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6ED8" w14:textId="77777777" w:rsidR="00702039" w:rsidRPr="00702039" w:rsidRDefault="00702039" w:rsidP="002946ED">
      <w:pPr>
        <w:suppressAutoHyphens/>
        <w:spacing w:line="360" w:lineRule="auto"/>
        <w:jc w:val="both"/>
        <w:rPr>
          <w:rFonts w:cs="Arial"/>
          <w:b/>
          <w:bCs/>
          <w:lang w:val="en-GB"/>
        </w:rPr>
      </w:pPr>
      <w:r w:rsidRPr="00702039">
        <w:rPr>
          <w:rFonts w:cs="Arial"/>
          <w:b/>
          <w:bCs/>
          <w:lang w:val="en-GB"/>
        </w:rPr>
        <w:t>Psychological impact of predictive genetic testing for inherited Alzheimer’s disease and frontotemporal dementia: the IT-</w:t>
      </w:r>
      <w:proofErr w:type="spellStart"/>
      <w:r w:rsidRPr="00702039">
        <w:rPr>
          <w:rFonts w:cs="Arial"/>
          <w:b/>
          <w:bCs/>
          <w:lang w:val="en-GB"/>
        </w:rPr>
        <w:t>DIAfN</w:t>
      </w:r>
      <w:proofErr w:type="spellEnd"/>
      <w:r w:rsidRPr="00702039">
        <w:rPr>
          <w:rFonts w:cs="Arial"/>
          <w:b/>
          <w:bCs/>
          <w:lang w:val="en-GB"/>
        </w:rPr>
        <w:t xml:space="preserve"> protocol</w:t>
      </w:r>
    </w:p>
    <w:p w14:paraId="7272BA9F" w14:textId="77777777" w:rsidR="00B850FA" w:rsidRDefault="00B850FA" w:rsidP="002946ED">
      <w:pPr>
        <w:suppressAutoHyphens/>
        <w:spacing w:line="360" w:lineRule="auto"/>
        <w:jc w:val="center"/>
        <w:rPr>
          <w:rFonts w:cs="Arial"/>
          <w:b/>
          <w:bCs/>
          <w:sz w:val="22"/>
          <w:szCs w:val="22"/>
          <w:lang w:val="en-US"/>
        </w:rPr>
      </w:pPr>
    </w:p>
    <w:p w14:paraId="3C0BC18F" w14:textId="516165CA" w:rsidR="00C24E7A" w:rsidRDefault="00BE28AD" w:rsidP="002946ED">
      <w:pPr>
        <w:suppressAutoHyphens/>
        <w:spacing w:line="360" w:lineRule="auto"/>
        <w:jc w:val="center"/>
        <w:rPr>
          <w:rFonts w:cs="Arial"/>
          <w:b/>
          <w:bCs/>
          <w:sz w:val="22"/>
          <w:szCs w:val="22"/>
          <w:lang w:val="en-US"/>
        </w:rPr>
      </w:pPr>
      <w:r>
        <w:rPr>
          <w:rFonts w:cs="Arial"/>
          <w:b/>
          <w:bCs/>
          <w:sz w:val="22"/>
          <w:szCs w:val="22"/>
          <w:lang w:val="en-US"/>
        </w:rPr>
        <w:t>SUPPLEMENTA</w:t>
      </w:r>
      <w:r w:rsidR="00597D56">
        <w:rPr>
          <w:rFonts w:cs="Arial"/>
          <w:b/>
          <w:bCs/>
          <w:sz w:val="22"/>
          <w:szCs w:val="22"/>
          <w:lang w:val="en-US"/>
        </w:rPr>
        <w:t>L DIGITAL CONTENT</w:t>
      </w:r>
      <w:r w:rsidR="009F5BE5">
        <w:rPr>
          <w:rFonts w:cs="Arial"/>
          <w:b/>
          <w:bCs/>
          <w:sz w:val="22"/>
          <w:szCs w:val="22"/>
          <w:lang w:val="en-US"/>
        </w:rPr>
        <w:t xml:space="preserve"> 1</w:t>
      </w:r>
    </w:p>
    <w:p w14:paraId="3253C76F" w14:textId="77777777" w:rsidR="00F21B8F" w:rsidRDefault="00F21B8F" w:rsidP="002946ED">
      <w:pPr>
        <w:suppressAutoHyphens/>
        <w:spacing w:line="360" w:lineRule="auto"/>
        <w:rPr>
          <w:rFonts w:cs="Arial"/>
          <w:b/>
          <w:bCs/>
          <w:sz w:val="22"/>
          <w:szCs w:val="22"/>
          <w:lang w:val="en-US"/>
        </w:rPr>
      </w:pPr>
    </w:p>
    <w:p w14:paraId="388B85D4" w14:textId="04A1129D" w:rsidR="00CF2335" w:rsidRDefault="00B850FA" w:rsidP="002946ED">
      <w:pPr>
        <w:suppressAutoHyphens/>
        <w:spacing w:line="360" w:lineRule="auto"/>
        <w:rPr>
          <w:rFonts w:cs="Arial"/>
          <w:b/>
          <w:bCs/>
          <w:sz w:val="22"/>
          <w:szCs w:val="22"/>
          <w:lang w:val="en-US"/>
        </w:rPr>
      </w:pPr>
      <w:r w:rsidRPr="00CF2335">
        <w:rPr>
          <w:rFonts w:cs="Arial"/>
          <w:b/>
          <w:bCs/>
          <w:sz w:val="22"/>
          <w:szCs w:val="22"/>
          <w:lang w:val="en-US"/>
        </w:rPr>
        <w:t>METHODS</w:t>
      </w:r>
    </w:p>
    <w:p w14:paraId="01A8751C" w14:textId="3EC4A605" w:rsidR="00DF0ACE" w:rsidRPr="007B5142" w:rsidRDefault="00DF0ACE" w:rsidP="002946ED">
      <w:pPr>
        <w:suppressAutoHyphens/>
        <w:spacing w:line="360" w:lineRule="auto"/>
        <w:rPr>
          <w:rFonts w:cs="Arial"/>
          <w:i/>
          <w:iCs/>
          <w:sz w:val="22"/>
          <w:szCs w:val="22"/>
          <w:lang w:val="en-US"/>
        </w:rPr>
      </w:pPr>
      <w:r w:rsidRPr="007B5142">
        <w:rPr>
          <w:rFonts w:cs="Arial"/>
          <w:i/>
          <w:iCs/>
          <w:sz w:val="22"/>
          <w:szCs w:val="22"/>
          <w:lang w:val="en-US"/>
        </w:rPr>
        <w:t>The IT-</w:t>
      </w:r>
      <w:proofErr w:type="spellStart"/>
      <w:r w:rsidRPr="007B5142">
        <w:rPr>
          <w:rFonts w:cs="Arial"/>
          <w:i/>
          <w:iCs/>
          <w:sz w:val="22"/>
          <w:szCs w:val="22"/>
          <w:lang w:val="en-US"/>
        </w:rPr>
        <w:t>DIAfN</w:t>
      </w:r>
      <w:proofErr w:type="spellEnd"/>
      <w:r w:rsidRPr="007B5142">
        <w:rPr>
          <w:rFonts w:cs="Arial"/>
          <w:i/>
          <w:iCs/>
          <w:sz w:val="22"/>
          <w:szCs w:val="22"/>
          <w:lang w:val="en-US"/>
        </w:rPr>
        <w:t xml:space="preserve"> Protocol</w:t>
      </w:r>
      <w:r w:rsidR="00FF577F">
        <w:rPr>
          <w:rFonts w:cs="Arial"/>
          <w:i/>
          <w:iCs/>
          <w:sz w:val="22"/>
          <w:szCs w:val="22"/>
          <w:lang w:val="en-US"/>
        </w:rPr>
        <w:t xml:space="preserve"> – further details</w:t>
      </w:r>
    </w:p>
    <w:p w14:paraId="3728DEC7" w14:textId="77777777" w:rsidR="005B39BC" w:rsidRPr="005925A0" w:rsidRDefault="005B39BC" w:rsidP="005D47FF">
      <w:pPr>
        <w:suppressAutoHyphens/>
        <w:spacing w:line="360" w:lineRule="auto"/>
        <w:jc w:val="both"/>
        <w:rPr>
          <w:rFonts w:cs="Arial"/>
          <w:sz w:val="22"/>
          <w:szCs w:val="22"/>
          <w:lang w:val="en-GB"/>
        </w:rPr>
      </w:pPr>
      <w:r w:rsidRPr="005925A0">
        <w:rPr>
          <w:rFonts w:cs="Arial"/>
          <w:sz w:val="22"/>
          <w:szCs w:val="22"/>
          <w:lang w:val="en-GB"/>
        </w:rPr>
        <w:t>Prenatal counselling and diagnosis were not included in the protocol. Reasons for requesting the predictive genetic testing were qualitatively collected.</w:t>
      </w:r>
    </w:p>
    <w:p w14:paraId="7CB01C06" w14:textId="77777777" w:rsidR="0099594C" w:rsidRPr="005925A0" w:rsidRDefault="00DF0ACE" w:rsidP="005D47FF">
      <w:pPr>
        <w:suppressAutoHyphens/>
        <w:spacing w:line="360" w:lineRule="auto"/>
        <w:jc w:val="both"/>
        <w:rPr>
          <w:rFonts w:cs="Arial"/>
          <w:sz w:val="22"/>
          <w:szCs w:val="22"/>
          <w:lang w:val="en-GB"/>
        </w:rPr>
      </w:pPr>
      <w:r w:rsidRPr="005925A0">
        <w:rPr>
          <w:rFonts w:cs="Arial"/>
          <w:sz w:val="22"/>
          <w:szCs w:val="22"/>
          <w:lang w:val="en-GB"/>
        </w:rPr>
        <w:t>The expected time frame between blood sample and genetic disclosure was no longer than two months. Participants were allowed to withdraw from the protocol at any stage and could be readmitted by starting again with pre-test consultation.</w:t>
      </w:r>
    </w:p>
    <w:p w14:paraId="697B7982" w14:textId="440ED1C0" w:rsidR="00DF0ACE" w:rsidRDefault="00DF0ACE" w:rsidP="005D47FF">
      <w:pPr>
        <w:suppressAutoHyphens/>
        <w:spacing w:line="360" w:lineRule="auto"/>
        <w:jc w:val="both"/>
        <w:rPr>
          <w:rFonts w:cs="Arial"/>
          <w:sz w:val="22"/>
          <w:szCs w:val="22"/>
          <w:lang w:val="en-GB"/>
        </w:rPr>
      </w:pPr>
      <w:r w:rsidRPr="005925A0">
        <w:rPr>
          <w:rFonts w:cs="Arial"/>
          <w:sz w:val="22"/>
          <w:szCs w:val="22"/>
          <w:lang w:val="en-GB"/>
        </w:rPr>
        <w:t xml:space="preserve">For logistic reasons, the IRCCS Fondazione Besta </w:t>
      </w:r>
      <w:r w:rsidR="00F447DC">
        <w:rPr>
          <w:rFonts w:cs="Arial"/>
          <w:sz w:val="22"/>
          <w:szCs w:val="22"/>
          <w:lang w:val="en-GB"/>
        </w:rPr>
        <w:t>carried out</w:t>
      </w:r>
      <w:r w:rsidRPr="005925A0">
        <w:rPr>
          <w:rFonts w:cs="Arial"/>
          <w:sz w:val="22"/>
          <w:szCs w:val="22"/>
          <w:lang w:val="en-GB"/>
        </w:rPr>
        <w:t xml:space="preserve"> T1 follow-up assessment by phone. As a consequence, only qualitative information about possible life changes were collected and no psychological assessment was available for 7 participants.</w:t>
      </w:r>
    </w:p>
    <w:p w14:paraId="5B99E0CB" w14:textId="59FFBFBB" w:rsidR="00CF2335" w:rsidRPr="00CF2335" w:rsidRDefault="00CF2335" w:rsidP="002946ED">
      <w:pPr>
        <w:suppressAutoHyphens/>
        <w:spacing w:line="360" w:lineRule="auto"/>
        <w:rPr>
          <w:rFonts w:cs="Arial"/>
          <w:i/>
          <w:iCs/>
          <w:sz w:val="22"/>
          <w:szCs w:val="22"/>
          <w:lang w:val="en-US"/>
        </w:rPr>
      </w:pPr>
      <w:r w:rsidRPr="00CF2335">
        <w:rPr>
          <w:rFonts w:cs="Arial"/>
          <w:i/>
          <w:iCs/>
          <w:sz w:val="22"/>
          <w:szCs w:val="22"/>
          <w:lang w:val="en-US"/>
        </w:rPr>
        <w:t>Psychological assessment</w:t>
      </w:r>
      <w:r w:rsidR="00FF577F">
        <w:rPr>
          <w:rFonts w:cs="Arial"/>
          <w:i/>
          <w:iCs/>
          <w:sz w:val="22"/>
          <w:szCs w:val="22"/>
          <w:lang w:val="en-US"/>
        </w:rPr>
        <w:t xml:space="preserve"> – further details</w:t>
      </w:r>
    </w:p>
    <w:p w14:paraId="5C8889F8" w14:textId="2E964E61" w:rsidR="0063147D" w:rsidRDefault="00C50B84" w:rsidP="005D47FF">
      <w:pPr>
        <w:suppressAutoHyphens/>
        <w:spacing w:line="360" w:lineRule="auto"/>
        <w:jc w:val="both"/>
        <w:rPr>
          <w:rFonts w:cs="Arial"/>
          <w:sz w:val="22"/>
          <w:szCs w:val="22"/>
          <w:lang w:val="en-GB"/>
        </w:rPr>
      </w:pPr>
      <w:r>
        <w:rPr>
          <w:rFonts w:cs="Arial"/>
          <w:sz w:val="22"/>
          <w:szCs w:val="22"/>
          <w:lang w:val="en-GB"/>
        </w:rPr>
        <w:t xml:space="preserve">Personality traits were assessed by the </w:t>
      </w:r>
      <w:r w:rsidRPr="006E390B">
        <w:rPr>
          <w:rFonts w:cs="Arial"/>
          <w:sz w:val="22"/>
          <w:szCs w:val="22"/>
          <w:lang w:val="en-GB"/>
        </w:rPr>
        <w:t>Big Five Questionnaire</w:t>
      </w:r>
      <w:r>
        <w:rPr>
          <w:rFonts w:cs="Arial"/>
          <w:sz w:val="22"/>
          <w:szCs w:val="22"/>
          <w:lang w:val="en-GB"/>
        </w:rPr>
        <w:t>,</w:t>
      </w:r>
      <w:r w:rsidRPr="00C50B84">
        <w:rPr>
          <w:rFonts w:cs="Arial"/>
          <w:sz w:val="22"/>
          <w:szCs w:val="22"/>
          <w:vertAlign w:val="superscript"/>
          <w:lang w:val="en-GB"/>
        </w:rPr>
        <w:t>1</w:t>
      </w:r>
      <w:r>
        <w:rPr>
          <w:rFonts w:cs="Arial"/>
          <w:sz w:val="22"/>
          <w:szCs w:val="22"/>
          <w:lang w:val="en-GB"/>
        </w:rPr>
        <w:t xml:space="preserve"> and anxious symptoms by the </w:t>
      </w:r>
      <w:r w:rsidRPr="006E390B">
        <w:rPr>
          <w:rFonts w:cs="Arial"/>
          <w:sz w:val="22"/>
          <w:szCs w:val="22"/>
          <w:lang w:val="en-GB"/>
        </w:rPr>
        <w:t>State-Trait Anxiety Inventory</w:t>
      </w:r>
      <w:r>
        <w:rPr>
          <w:rFonts w:cs="Arial"/>
          <w:sz w:val="22"/>
          <w:szCs w:val="22"/>
          <w:lang w:val="en-GB"/>
        </w:rPr>
        <w:t>.</w:t>
      </w:r>
      <w:r>
        <w:rPr>
          <w:rFonts w:cs="Arial"/>
          <w:sz w:val="22"/>
          <w:szCs w:val="22"/>
          <w:vertAlign w:val="superscript"/>
          <w:lang w:val="en-GB"/>
        </w:rPr>
        <w:t>2</w:t>
      </w:r>
    </w:p>
    <w:p w14:paraId="3951B03A" w14:textId="77AA54EA" w:rsidR="00CF2335" w:rsidRPr="005925A0" w:rsidRDefault="00CF2335" w:rsidP="005D47FF">
      <w:pPr>
        <w:suppressAutoHyphens/>
        <w:spacing w:line="360" w:lineRule="auto"/>
        <w:jc w:val="both"/>
        <w:rPr>
          <w:rFonts w:cs="Arial"/>
          <w:sz w:val="22"/>
          <w:szCs w:val="22"/>
          <w:lang w:val="en-GB"/>
        </w:rPr>
      </w:pPr>
      <w:r w:rsidRPr="005925A0">
        <w:rPr>
          <w:rFonts w:cs="Arial"/>
          <w:sz w:val="22"/>
          <w:szCs w:val="22"/>
          <w:lang w:val="en-GB"/>
        </w:rPr>
        <w:t>Depressive symptoms were evaluated by two scales. The HDRS was a clinician-administered scale, ranging between 0 and 52. A score of 0–7 is generally accepted to be within the normal range. The BDI was a self-administered scale, ranging between 0 and 63. Scores less than 9 indicated minimal symptoms associated to low mood, while higher scores were indicative of depressive symptoms of increasing intensity.</w:t>
      </w:r>
    </w:p>
    <w:p w14:paraId="0DE26ACE" w14:textId="77777777" w:rsidR="00CF2335" w:rsidRPr="005925A0" w:rsidRDefault="00CF2335" w:rsidP="005D47FF">
      <w:pPr>
        <w:suppressAutoHyphens/>
        <w:spacing w:line="360" w:lineRule="auto"/>
        <w:jc w:val="both"/>
        <w:rPr>
          <w:rFonts w:cs="Arial"/>
          <w:sz w:val="22"/>
          <w:szCs w:val="22"/>
          <w:lang w:val="en-GB"/>
        </w:rPr>
      </w:pPr>
      <w:r w:rsidRPr="005925A0">
        <w:rPr>
          <w:rFonts w:cs="Arial"/>
          <w:sz w:val="22"/>
          <w:szCs w:val="22"/>
          <w:lang w:val="en-GB"/>
        </w:rPr>
        <w:t xml:space="preserve">The SF-12 is a health-related quality of life questionnaire consisting of twelve questions and two summary scores to assess physical (Physical Component Summary) and mental (Mental Component Summary) health. For both dimensions, the score ranged from 0 to 100, with higher scores representing better health. </w:t>
      </w:r>
    </w:p>
    <w:p w14:paraId="42280A1F" w14:textId="3554FE2B" w:rsidR="00CF2335" w:rsidRDefault="00CF2335" w:rsidP="005D47FF">
      <w:pPr>
        <w:suppressAutoHyphens/>
        <w:spacing w:line="360" w:lineRule="auto"/>
        <w:jc w:val="both"/>
        <w:rPr>
          <w:rFonts w:cs="Arial"/>
          <w:sz w:val="22"/>
          <w:szCs w:val="22"/>
          <w:lang w:val="en-GB"/>
        </w:rPr>
      </w:pPr>
      <w:r w:rsidRPr="005925A0">
        <w:rPr>
          <w:rFonts w:cs="Arial"/>
          <w:sz w:val="22"/>
          <w:szCs w:val="22"/>
          <w:lang w:val="en-GB"/>
        </w:rPr>
        <w:t>The WHOQOL-short version is a 26-items questionnaire consisting of four domains: physical health, psychological health, social relationships, and environmental health. The score ranges from 0 to 100; the higher the score, the greater the participant's perception of well-being in that domain.</w:t>
      </w:r>
    </w:p>
    <w:p w14:paraId="18A775BD" w14:textId="7F6515A6" w:rsidR="00C50B84" w:rsidRPr="005925A0" w:rsidRDefault="00C50B84" w:rsidP="005D47FF">
      <w:pPr>
        <w:suppressAutoHyphens/>
        <w:spacing w:line="360" w:lineRule="auto"/>
        <w:jc w:val="both"/>
        <w:rPr>
          <w:rFonts w:cs="Arial"/>
          <w:sz w:val="22"/>
          <w:szCs w:val="22"/>
          <w:lang w:val="en-GB"/>
        </w:rPr>
      </w:pPr>
      <w:r>
        <w:rPr>
          <w:rFonts w:cs="Arial"/>
          <w:sz w:val="22"/>
          <w:szCs w:val="22"/>
          <w:lang w:val="en-GB"/>
        </w:rPr>
        <w:t xml:space="preserve">Coping strategies were rated by the </w:t>
      </w:r>
      <w:r w:rsidRPr="006E390B">
        <w:rPr>
          <w:rFonts w:cs="Arial"/>
          <w:sz w:val="22"/>
          <w:szCs w:val="22"/>
          <w:lang w:val="en-GB"/>
        </w:rPr>
        <w:t>Brief COPE</w:t>
      </w:r>
      <w:r>
        <w:rPr>
          <w:rFonts w:cs="Arial"/>
          <w:sz w:val="22"/>
          <w:szCs w:val="22"/>
          <w:lang w:val="en-GB"/>
        </w:rPr>
        <w:t>.</w:t>
      </w:r>
      <w:r w:rsidRPr="00C50B84">
        <w:rPr>
          <w:rFonts w:cs="Arial"/>
          <w:sz w:val="22"/>
          <w:szCs w:val="22"/>
          <w:vertAlign w:val="superscript"/>
          <w:lang w:val="en-GB"/>
        </w:rPr>
        <w:t>3</w:t>
      </w:r>
    </w:p>
    <w:p w14:paraId="15192453" w14:textId="77777777" w:rsidR="00CF2335" w:rsidRPr="005925A0" w:rsidRDefault="00CF2335" w:rsidP="005D47FF">
      <w:pPr>
        <w:suppressAutoHyphens/>
        <w:spacing w:line="360" w:lineRule="auto"/>
        <w:jc w:val="both"/>
        <w:rPr>
          <w:rFonts w:cs="Arial"/>
          <w:sz w:val="22"/>
          <w:szCs w:val="22"/>
          <w:lang w:val="en-GB"/>
        </w:rPr>
      </w:pPr>
      <w:r w:rsidRPr="005925A0">
        <w:rPr>
          <w:rFonts w:cs="Arial"/>
          <w:sz w:val="22"/>
          <w:szCs w:val="22"/>
          <w:lang w:val="en-GB"/>
        </w:rPr>
        <w:t>The RSA measures the ability to adapt to psychosocial adversities. It evaluates six intra- and interpersonal protective dimensions of resilience: perception of self, planned future, social competence, family cohesion, social resources, structured style, personal competence. The RSA consists of 33 items, each ranging from 1 to 7. For each dimension, higher scores reflect higher levels of protective factor of resilience.</w:t>
      </w:r>
    </w:p>
    <w:p w14:paraId="341F11E9" w14:textId="0DDC59A0" w:rsidR="00C631F8" w:rsidRDefault="00CF2335" w:rsidP="00CF2335">
      <w:pPr>
        <w:suppressAutoHyphens/>
        <w:spacing w:line="360" w:lineRule="auto"/>
        <w:jc w:val="both"/>
        <w:rPr>
          <w:rFonts w:cs="Arial"/>
          <w:sz w:val="22"/>
          <w:szCs w:val="22"/>
          <w:lang w:val="en-GB"/>
        </w:rPr>
      </w:pPr>
      <w:r w:rsidRPr="005925A0">
        <w:rPr>
          <w:rFonts w:cs="Arial"/>
          <w:sz w:val="22"/>
          <w:szCs w:val="22"/>
          <w:lang w:val="en-GB"/>
        </w:rPr>
        <w:t xml:space="preserve">The MHLOC scale evaluated the degree to which people believed that health and disease were primarily consequence of individual behaviours, fate, or under the control of powerful others. Three </w:t>
      </w:r>
      <w:r w:rsidRPr="005925A0">
        <w:rPr>
          <w:rFonts w:cs="Arial"/>
          <w:sz w:val="22"/>
          <w:szCs w:val="22"/>
          <w:lang w:val="en-GB"/>
        </w:rPr>
        <w:lastRenderedPageBreak/>
        <w:t>domains were derived: internal, chance external, and powerful others external. For all domains, the range score is 6-36: the higher the score, the higher the participant's belief for that dimension.</w:t>
      </w:r>
    </w:p>
    <w:p w14:paraId="596701B3" w14:textId="5FB9212B" w:rsidR="00C50B84" w:rsidRDefault="00C50B84" w:rsidP="00CF2335">
      <w:pPr>
        <w:suppressAutoHyphens/>
        <w:spacing w:line="360" w:lineRule="auto"/>
        <w:jc w:val="both"/>
        <w:rPr>
          <w:rFonts w:cs="Arial"/>
          <w:sz w:val="22"/>
          <w:szCs w:val="22"/>
          <w:lang w:val="en-GB"/>
        </w:rPr>
      </w:pPr>
    </w:p>
    <w:p w14:paraId="5C3A5319" w14:textId="366838DE" w:rsidR="00C50B84" w:rsidRPr="00C50B84" w:rsidRDefault="00C50B84" w:rsidP="00CF2335">
      <w:pPr>
        <w:suppressAutoHyphens/>
        <w:spacing w:line="360" w:lineRule="auto"/>
        <w:jc w:val="both"/>
        <w:rPr>
          <w:rFonts w:cs="Arial"/>
          <w:b/>
          <w:bCs/>
          <w:sz w:val="22"/>
          <w:szCs w:val="22"/>
          <w:lang w:val="en-GB"/>
        </w:rPr>
      </w:pPr>
      <w:r w:rsidRPr="00C50B84">
        <w:rPr>
          <w:rFonts w:cs="Arial"/>
          <w:b/>
          <w:bCs/>
          <w:sz w:val="22"/>
          <w:szCs w:val="22"/>
          <w:lang w:val="en-GB"/>
        </w:rPr>
        <w:t>REFERENCES</w:t>
      </w:r>
    </w:p>
    <w:p w14:paraId="3E00B52B" w14:textId="77777777" w:rsidR="00C50B84" w:rsidRPr="00606237" w:rsidRDefault="00C50B84" w:rsidP="00C50B84">
      <w:pPr>
        <w:pStyle w:val="Paragrafoelenco"/>
        <w:numPr>
          <w:ilvl w:val="0"/>
          <w:numId w:val="2"/>
        </w:numPr>
        <w:suppressAutoHyphens/>
        <w:spacing w:line="480" w:lineRule="auto"/>
        <w:jc w:val="both"/>
        <w:rPr>
          <w:rFonts w:cs="Arial"/>
          <w:sz w:val="22"/>
          <w:szCs w:val="22"/>
        </w:rPr>
      </w:pPr>
      <w:r w:rsidRPr="00606237">
        <w:rPr>
          <w:rFonts w:cs="Arial"/>
          <w:sz w:val="22"/>
          <w:szCs w:val="22"/>
        </w:rPr>
        <w:t xml:space="preserve">Caprara GV, Barbaranelli C, Borgogni L. </w:t>
      </w:r>
      <w:r w:rsidRPr="002F378B">
        <w:rPr>
          <w:rFonts w:cs="Arial"/>
          <w:i/>
          <w:iCs/>
          <w:sz w:val="22"/>
          <w:szCs w:val="22"/>
        </w:rPr>
        <w:t xml:space="preserve">Big </w:t>
      </w:r>
      <w:proofErr w:type="spellStart"/>
      <w:r w:rsidRPr="002F378B">
        <w:rPr>
          <w:rFonts w:cs="Arial"/>
          <w:i/>
          <w:iCs/>
          <w:sz w:val="22"/>
          <w:szCs w:val="22"/>
        </w:rPr>
        <w:t>Five</w:t>
      </w:r>
      <w:proofErr w:type="spellEnd"/>
      <w:r w:rsidRPr="002F378B">
        <w:rPr>
          <w:rFonts w:cs="Arial"/>
          <w:i/>
          <w:iCs/>
          <w:sz w:val="22"/>
          <w:szCs w:val="22"/>
        </w:rPr>
        <w:t xml:space="preserve"> </w:t>
      </w:r>
      <w:proofErr w:type="spellStart"/>
      <w:r w:rsidRPr="002F378B">
        <w:rPr>
          <w:rFonts w:cs="Arial"/>
          <w:i/>
          <w:iCs/>
          <w:sz w:val="22"/>
          <w:szCs w:val="22"/>
        </w:rPr>
        <w:t>Questionnaire</w:t>
      </w:r>
      <w:proofErr w:type="spellEnd"/>
      <w:r w:rsidRPr="00606237">
        <w:rPr>
          <w:rFonts w:cs="Arial"/>
          <w:sz w:val="22"/>
          <w:szCs w:val="22"/>
        </w:rPr>
        <w:t>. Firenze: O.S. Organizzazioni Speciali; 1993.</w:t>
      </w:r>
    </w:p>
    <w:p w14:paraId="5A63902D" w14:textId="77777777" w:rsidR="00C50B84" w:rsidRPr="006E390B" w:rsidRDefault="00C50B84" w:rsidP="00C50B84">
      <w:pPr>
        <w:pStyle w:val="Paragrafoelenco"/>
        <w:numPr>
          <w:ilvl w:val="0"/>
          <w:numId w:val="2"/>
        </w:numPr>
        <w:suppressAutoHyphens/>
        <w:spacing w:line="480" w:lineRule="auto"/>
        <w:jc w:val="both"/>
        <w:rPr>
          <w:rFonts w:cs="Arial"/>
          <w:sz w:val="22"/>
          <w:szCs w:val="22"/>
          <w:lang w:val="en-GB"/>
        </w:rPr>
      </w:pPr>
      <w:r w:rsidRPr="006E390B">
        <w:rPr>
          <w:rFonts w:cs="Arial"/>
          <w:sz w:val="22"/>
          <w:szCs w:val="22"/>
          <w:lang w:val="en-GB"/>
        </w:rPr>
        <w:t xml:space="preserve">Spielberger CD. </w:t>
      </w:r>
      <w:r w:rsidRPr="002F378B">
        <w:rPr>
          <w:rFonts w:cs="Arial"/>
          <w:i/>
          <w:iCs/>
          <w:sz w:val="22"/>
          <w:szCs w:val="22"/>
          <w:lang w:val="en-GB"/>
        </w:rPr>
        <w:t>State-Trait Anxiety Inventory: Bibliography</w:t>
      </w:r>
      <w:r w:rsidRPr="006E390B">
        <w:rPr>
          <w:rFonts w:cs="Arial"/>
          <w:sz w:val="22"/>
          <w:szCs w:val="22"/>
          <w:lang w:val="en-GB"/>
        </w:rPr>
        <w:t>. 2nd ed. Palo Alto CA: Consulting Psychologists Press; 1989.</w:t>
      </w:r>
    </w:p>
    <w:p w14:paraId="09DCA8B2" w14:textId="011D67E5" w:rsidR="00C50B84" w:rsidRPr="00C50B84" w:rsidRDefault="00C50B84" w:rsidP="00C50B84">
      <w:pPr>
        <w:pStyle w:val="Paragrafoelenco"/>
        <w:numPr>
          <w:ilvl w:val="0"/>
          <w:numId w:val="2"/>
        </w:numPr>
        <w:suppressAutoHyphens/>
        <w:spacing w:line="480" w:lineRule="auto"/>
        <w:jc w:val="both"/>
        <w:rPr>
          <w:rFonts w:cs="Arial"/>
          <w:sz w:val="22"/>
          <w:szCs w:val="22"/>
          <w:lang w:val="en-GB"/>
        </w:rPr>
      </w:pPr>
      <w:r w:rsidRPr="006E390B">
        <w:rPr>
          <w:rFonts w:cs="Arial"/>
          <w:sz w:val="22"/>
          <w:szCs w:val="22"/>
          <w:lang w:val="en-GB"/>
        </w:rPr>
        <w:t xml:space="preserve">Carver CS. You want to measure coping but your protocol’s too long: Consider the Brief COPE. </w:t>
      </w:r>
      <w:r w:rsidRPr="002F378B">
        <w:rPr>
          <w:rFonts w:cs="Arial"/>
          <w:i/>
          <w:iCs/>
          <w:sz w:val="22"/>
          <w:szCs w:val="22"/>
          <w:lang w:val="en-GB"/>
        </w:rPr>
        <w:t xml:space="preserve">Int J </w:t>
      </w:r>
      <w:proofErr w:type="spellStart"/>
      <w:r w:rsidRPr="002F378B">
        <w:rPr>
          <w:rFonts w:cs="Arial"/>
          <w:i/>
          <w:iCs/>
          <w:sz w:val="22"/>
          <w:szCs w:val="22"/>
          <w:lang w:val="en-GB"/>
        </w:rPr>
        <w:t>Behav</w:t>
      </w:r>
      <w:proofErr w:type="spellEnd"/>
      <w:r w:rsidRPr="002F378B">
        <w:rPr>
          <w:rFonts w:cs="Arial"/>
          <w:i/>
          <w:iCs/>
          <w:sz w:val="22"/>
          <w:szCs w:val="22"/>
          <w:lang w:val="en-GB"/>
        </w:rPr>
        <w:t xml:space="preserve"> Med.</w:t>
      </w:r>
      <w:r w:rsidRPr="006E390B">
        <w:rPr>
          <w:rFonts w:cs="Arial"/>
          <w:sz w:val="22"/>
          <w:szCs w:val="22"/>
          <w:lang w:val="en-GB"/>
        </w:rPr>
        <w:t xml:space="preserve"> </w:t>
      </w:r>
      <w:proofErr w:type="gramStart"/>
      <w:r w:rsidRPr="006E390B">
        <w:rPr>
          <w:rFonts w:cs="Arial"/>
          <w:sz w:val="22"/>
          <w:szCs w:val="22"/>
          <w:lang w:val="en-GB"/>
        </w:rPr>
        <w:t>1997;4:92</w:t>
      </w:r>
      <w:proofErr w:type="gramEnd"/>
      <w:r w:rsidRPr="006E390B">
        <w:rPr>
          <w:rFonts w:cs="Arial"/>
          <w:sz w:val="22"/>
          <w:szCs w:val="22"/>
          <w:lang w:val="en-GB"/>
        </w:rPr>
        <w:t>-100.</w:t>
      </w:r>
    </w:p>
    <w:p w14:paraId="1840AFB3" w14:textId="77777777" w:rsidR="00F21B8F" w:rsidRPr="00C50B84" w:rsidRDefault="00F21B8F" w:rsidP="00CF2335">
      <w:pPr>
        <w:suppressAutoHyphens/>
        <w:spacing w:line="360" w:lineRule="auto"/>
        <w:jc w:val="both"/>
        <w:rPr>
          <w:rFonts w:cs="Arial"/>
          <w:b/>
          <w:bCs/>
          <w:sz w:val="22"/>
          <w:szCs w:val="22"/>
        </w:rPr>
      </w:pPr>
      <w:r w:rsidRPr="00C50B84">
        <w:rPr>
          <w:rFonts w:cs="Arial"/>
          <w:b/>
          <w:bCs/>
          <w:sz w:val="22"/>
          <w:szCs w:val="22"/>
        </w:rPr>
        <w:br w:type="page"/>
      </w:r>
    </w:p>
    <w:p w14:paraId="0C043CEC" w14:textId="46F6B358" w:rsidR="00E477C2" w:rsidRPr="001D6BBB" w:rsidRDefault="00597D56" w:rsidP="00CF2335">
      <w:pPr>
        <w:suppressAutoHyphens/>
        <w:spacing w:line="360" w:lineRule="auto"/>
        <w:jc w:val="both"/>
        <w:rPr>
          <w:rFonts w:cs="Arial"/>
          <w:sz w:val="22"/>
          <w:szCs w:val="22"/>
          <w:lang w:val="en-US"/>
        </w:rPr>
      </w:pPr>
      <w:r w:rsidRPr="00DB00E8">
        <w:rPr>
          <w:rFonts w:cs="Arial"/>
          <w:b/>
          <w:bCs/>
          <w:caps/>
          <w:sz w:val="22"/>
          <w:szCs w:val="22"/>
          <w:lang w:val="en-GB"/>
        </w:rPr>
        <w:lastRenderedPageBreak/>
        <w:t>Supplementary table 1</w:t>
      </w:r>
      <w:r>
        <w:rPr>
          <w:rFonts w:cs="Arial"/>
          <w:b/>
          <w:bCs/>
          <w:caps/>
          <w:sz w:val="22"/>
          <w:szCs w:val="22"/>
          <w:lang w:val="en-GB"/>
        </w:rPr>
        <w:t xml:space="preserve">. </w:t>
      </w:r>
      <w:r w:rsidR="00E477C2" w:rsidRPr="001D6BBB">
        <w:rPr>
          <w:rFonts w:cs="Arial"/>
          <w:sz w:val="22"/>
          <w:szCs w:val="22"/>
          <w:lang w:val="en-US"/>
        </w:rPr>
        <w:t>Sociodemographic and psychological features of 20 healthy at-risk relatives (see ‘</w:t>
      </w:r>
      <w:r w:rsidR="00E477C2">
        <w:rPr>
          <w:rFonts w:cs="Arial"/>
          <w:sz w:val="22"/>
          <w:szCs w:val="22"/>
          <w:lang w:val="en-US"/>
        </w:rPr>
        <w:t>S</w:t>
      </w:r>
      <w:r w:rsidR="00E477C2" w:rsidRPr="001D6BBB">
        <w:rPr>
          <w:rFonts w:cs="Arial"/>
          <w:sz w:val="22"/>
          <w:szCs w:val="22"/>
          <w:lang w:val="en-US"/>
        </w:rPr>
        <w:t>econd consultation’ box in figure 1</w:t>
      </w:r>
      <w:r w:rsidR="00E477C2" w:rsidRPr="001D6BBB">
        <w:rPr>
          <w:rFonts w:cs="Arial"/>
          <w:sz w:val="18"/>
          <w:szCs w:val="18"/>
          <w:lang w:val="en-US"/>
        </w:rPr>
        <w:t xml:space="preserve">) </w:t>
      </w:r>
      <w:r w:rsidR="00E477C2" w:rsidRPr="001D6BBB">
        <w:rPr>
          <w:rFonts w:cs="Arial"/>
          <w:sz w:val="22"/>
          <w:szCs w:val="22"/>
          <w:lang w:val="en-US"/>
        </w:rPr>
        <w:t>included in IT-</w:t>
      </w:r>
      <w:proofErr w:type="spellStart"/>
      <w:r w:rsidR="00E477C2" w:rsidRPr="001D6BBB">
        <w:rPr>
          <w:rFonts w:cs="Arial"/>
          <w:sz w:val="22"/>
          <w:szCs w:val="22"/>
          <w:lang w:val="en-US"/>
        </w:rPr>
        <w:t>DIAfN</w:t>
      </w:r>
      <w:proofErr w:type="spellEnd"/>
      <w:r w:rsidR="00E477C2" w:rsidRPr="001D6BBB">
        <w:rPr>
          <w:rFonts w:cs="Arial"/>
          <w:sz w:val="22"/>
          <w:szCs w:val="22"/>
          <w:lang w:val="en-US"/>
        </w:rPr>
        <w:t xml:space="preserve"> protocol by genetic disclosure at baseline</w:t>
      </w:r>
      <w:r w:rsidR="008A5464">
        <w:rPr>
          <w:rFonts w:cs="Arial"/>
          <w:sz w:val="22"/>
          <w:szCs w:val="22"/>
          <w:lang w:val="en-US"/>
        </w:rPr>
        <w:t>.</w:t>
      </w:r>
    </w:p>
    <w:p w14:paraId="19A1DCB0" w14:textId="77777777" w:rsidR="00E477C2" w:rsidRPr="001D6BBB" w:rsidRDefault="00E477C2" w:rsidP="00E477C2">
      <w:pPr>
        <w:suppressAutoHyphens/>
        <w:rPr>
          <w:rFonts w:cs="Arial"/>
          <w:sz w:val="22"/>
          <w:szCs w:val="22"/>
          <w:lang w:val="en-US"/>
        </w:rPr>
      </w:pPr>
    </w:p>
    <w:tbl>
      <w:tblPr>
        <w:tblW w:w="9030" w:type="dxa"/>
        <w:tblInd w:w="325" w:type="dxa"/>
        <w:tblLook w:val="04A0" w:firstRow="1" w:lastRow="0" w:firstColumn="1" w:lastColumn="0" w:noHBand="0" w:noVBand="1"/>
      </w:tblPr>
      <w:tblGrid>
        <w:gridCol w:w="4070"/>
        <w:gridCol w:w="1366"/>
        <w:gridCol w:w="1671"/>
        <w:gridCol w:w="976"/>
        <w:gridCol w:w="947"/>
      </w:tblGrid>
      <w:tr w:rsidR="00E477C2" w:rsidRPr="001D6BBB" w14:paraId="691E676E" w14:textId="77777777" w:rsidTr="00DC6324">
        <w:tc>
          <w:tcPr>
            <w:tcW w:w="4070" w:type="dxa"/>
            <w:shd w:val="clear" w:color="auto" w:fill="auto"/>
          </w:tcPr>
          <w:p w14:paraId="719C1331" w14:textId="77777777" w:rsidR="00E477C2" w:rsidRPr="001D6BBB" w:rsidRDefault="00E477C2" w:rsidP="00DC6324">
            <w:pPr>
              <w:widowControl w:val="0"/>
              <w:suppressAutoHyphens/>
              <w:spacing w:line="360" w:lineRule="auto"/>
              <w:jc w:val="right"/>
              <w:rPr>
                <w:rFonts w:cs="Arial"/>
                <w:sz w:val="22"/>
                <w:szCs w:val="22"/>
                <w:lang w:val="en-US"/>
              </w:rPr>
            </w:pPr>
          </w:p>
        </w:tc>
        <w:tc>
          <w:tcPr>
            <w:tcW w:w="3037" w:type="dxa"/>
            <w:gridSpan w:val="2"/>
            <w:tcBorders>
              <w:bottom w:val="single" w:sz="4" w:space="0" w:color="00000A"/>
            </w:tcBorders>
            <w:shd w:val="clear" w:color="auto" w:fill="auto"/>
          </w:tcPr>
          <w:p w14:paraId="0B99350B" w14:textId="77777777" w:rsidR="00E477C2" w:rsidRPr="001D6BBB" w:rsidRDefault="00E477C2" w:rsidP="00DC6324">
            <w:pPr>
              <w:widowControl w:val="0"/>
              <w:suppressAutoHyphens/>
              <w:spacing w:line="360" w:lineRule="auto"/>
              <w:jc w:val="right"/>
              <w:rPr>
                <w:rFonts w:cs="Arial"/>
                <w:b/>
                <w:bCs/>
                <w:sz w:val="22"/>
                <w:szCs w:val="22"/>
              </w:rPr>
            </w:pPr>
            <w:proofErr w:type="spellStart"/>
            <w:r w:rsidRPr="001D6BBB">
              <w:rPr>
                <w:rFonts w:eastAsia="Calibri" w:cs="Arial"/>
                <w:b/>
                <w:bCs/>
                <w:sz w:val="22"/>
                <w:szCs w:val="22"/>
                <w:lang w:eastAsia="en-US" w:bidi="ar-SA"/>
              </w:rPr>
              <w:t>Genetic</w:t>
            </w:r>
            <w:proofErr w:type="spellEnd"/>
            <w:r w:rsidRPr="001D6BBB">
              <w:rPr>
                <w:rFonts w:eastAsia="Calibri" w:cs="Arial"/>
                <w:b/>
                <w:bCs/>
                <w:sz w:val="22"/>
                <w:szCs w:val="22"/>
                <w:lang w:eastAsia="en-US" w:bidi="ar-SA"/>
              </w:rPr>
              <w:t xml:space="preserve"> </w:t>
            </w:r>
            <w:proofErr w:type="spellStart"/>
            <w:r w:rsidRPr="001D6BBB">
              <w:rPr>
                <w:rFonts w:eastAsia="Calibri" w:cs="Arial"/>
                <w:b/>
                <w:bCs/>
                <w:sz w:val="22"/>
                <w:szCs w:val="22"/>
                <w:lang w:eastAsia="en-US" w:bidi="ar-SA"/>
              </w:rPr>
              <w:t>disclosure</w:t>
            </w:r>
            <w:proofErr w:type="spellEnd"/>
          </w:p>
        </w:tc>
        <w:tc>
          <w:tcPr>
            <w:tcW w:w="976" w:type="dxa"/>
            <w:tcBorders>
              <w:bottom w:val="single" w:sz="4" w:space="0" w:color="00000A"/>
            </w:tcBorders>
            <w:shd w:val="clear" w:color="auto" w:fill="auto"/>
          </w:tcPr>
          <w:p w14:paraId="0F948C63" w14:textId="77777777" w:rsidR="00E477C2" w:rsidRPr="001D6BBB" w:rsidRDefault="00E477C2" w:rsidP="00DC6324">
            <w:pPr>
              <w:widowControl w:val="0"/>
              <w:suppressAutoHyphens/>
              <w:spacing w:line="360" w:lineRule="auto"/>
              <w:jc w:val="right"/>
              <w:rPr>
                <w:rFonts w:cs="Arial"/>
                <w:sz w:val="22"/>
                <w:szCs w:val="22"/>
              </w:rPr>
            </w:pPr>
          </w:p>
        </w:tc>
        <w:tc>
          <w:tcPr>
            <w:tcW w:w="947" w:type="dxa"/>
            <w:tcBorders>
              <w:bottom w:val="single" w:sz="4" w:space="0" w:color="00000A"/>
            </w:tcBorders>
          </w:tcPr>
          <w:p w14:paraId="50DA7DF1" w14:textId="77777777" w:rsidR="00E477C2" w:rsidRPr="001D6BBB" w:rsidRDefault="00E477C2" w:rsidP="00DC6324">
            <w:pPr>
              <w:widowControl w:val="0"/>
              <w:suppressAutoHyphens/>
              <w:spacing w:line="360" w:lineRule="auto"/>
              <w:jc w:val="right"/>
              <w:rPr>
                <w:rFonts w:cs="Arial"/>
                <w:sz w:val="22"/>
                <w:szCs w:val="22"/>
              </w:rPr>
            </w:pPr>
          </w:p>
        </w:tc>
      </w:tr>
      <w:tr w:rsidR="00E477C2" w:rsidRPr="001D6BBB" w14:paraId="3FA67484" w14:textId="77777777" w:rsidTr="00DC6324">
        <w:tc>
          <w:tcPr>
            <w:tcW w:w="4070" w:type="dxa"/>
            <w:tcBorders>
              <w:bottom w:val="single" w:sz="4" w:space="0" w:color="00000A"/>
            </w:tcBorders>
            <w:shd w:val="clear" w:color="auto" w:fill="auto"/>
          </w:tcPr>
          <w:p w14:paraId="4E72E1D8" w14:textId="77777777" w:rsidR="00E477C2" w:rsidRPr="001D6BBB" w:rsidRDefault="00E477C2" w:rsidP="00DC6324">
            <w:pPr>
              <w:widowControl w:val="0"/>
              <w:suppressAutoHyphens/>
              <w:spacing w:line="360" w:lineRule="auto"/>
              <w:jc w:val="right"/>
              <w:rPr>
                <w:rFonts w:cs="Arial"/>
                <w:sz w:val="22"/>
                <w:szCs w:val="22"/>
                <w:lang w:val="en-US"/>
              </w:rPr>
            </w:pPr>
          </w:p>
        </w:tc>
        <w:tc>
          <w:tcPr>
            <w:tcW w:w="1366" w:type="dxa"/>
            <w:tcBorders>
              <w:top w:val="single" w:sz="4" w:space="0" w:color="00000A"/>
              <w:bottom w:val="single" w:sz="4" w:space="0" w:color="00000A"/>
            </w:tcBorders>
            <w:shd w:val="clear" w:color="auto" w:fill="auto"/>
          </w:tcPr>
          <w:p w14:paraId="284EF11D" w14:textId="77777777" w:rsidR="00E477C2" w:rsidRPr="001D6BBB" w:rsidRDefault="00E477C2" w:rsidP="00DC6324">
            <w:pPr>
              <w:widowControl w:val="0"/>
              <w:suppressAutoHyphens/>
              <w:spacing w:line="360" w:lineRule="auto"/>
              <w:jc w:val="right"/>
              <w:rPr>
                <w:rFonts w:cs="Arial"/>
                <w:i/>
                <w:iCs/>
                <w:sz w:val="22"/>
                <w:szCs w:val="22"/>
              </w:rPr>
            </w:pPr>
            <w:proofErr w:type="spellStart"/>
            <w:r w:rsidRPr="001D6BBB">
              <w:rPr>
                <w:rFonts w:eastAsia="Calibri" w:cs="Arial"/>
                <w:i/>
                <w:iCs/>
                <w:sz w:val="22"/>
                <w:szCs w:val="22"/>
                <w:lang w:eastAsia="en-US" w:bidi="ar-SA"/>
              </w:rPr>
              <w:t>disclosed</w:t>
            </w:r>
            <w:proofErr w:type="spellEnd"/>
          </w:p>
          <w:p w14:paraId="7784B09C"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eastAsia="en-US" w:bidi="ar-SA"/>
              </w:rPr>
              <w:t>n=15</w:t>
            </w:r>
          </w:p>
        </w:tc>
        <w:tc>
          <w:tcPr>
            <w:tcW w:w="1671" w:type="dxa"/>
            <w:tcBorders>
              <w:top w:val="single" w:sz="4" w:space="0" w:color="00000A"/>
              <w:bottom w:val="single" w:sz="4" w:space="0" w:color="00000A"/>
            </w:tcBorders>
            <w:shd w:val="clear" w:color="auto" w:fill="auto"/>
          </w:tcPr>
          <w:p w14:paraId="38785106" w14:textId="77777777" w:rsidR="00E477C2" w:rsidRPr="001D6BBB" w:rsidRDefault="00E477C2" w:rsidP="00DC6324">
            <w:pPr>
              <w:widowControl w:val="0"/>
              <w:suppressAutoHyphens/>
              <w:spacing w:line="360" w:lineRule="auto"/>
              <w:jc w:val="right"/>
              <w:rPr>
                <w:rFonts w:cs="Arial"/>
                <w:i/>
                <w:iCs/>
                <w:sz w:val="22"/>
                <w:szCs w:val="22"/>
              </w:rPr>
            </w:pPr>
            <w:proofErr w:type="spellStart"/>
            <w:r w:rsidRPr="001D6BBB">
              <w:rPr>
                <w:rFonts w:eastAsia="Calibri" w:cs="Arial"/>
                <w:i/>
                <w:iCs/>
                <w:sz w:val="22"/>
                <w:szCs w:val="22"/>
                <w:lang w:eastAsia="en-US" w:bidi="ar-SA"/>
              </w:rPr>
              <w:t>not</w:t>
            </w:r>
            <w:proofErr w:type="spellEnd"/>
            <w:r w:rsidRPr="001D6BBB">
              <w:rPr>
                <w:rFonts w:eastAsia="Calibri" w:cs="Arial"/>
                <w:i/>
                <w:iCs/>
                <w:sz w:val="22"/>
                <w:szCs w:val="22"/>
                <w:lang w:eastAsia="en-US" w:bidi="ar-SA"/>
              </w:rPr>
              <w:t xml:space="preserve"> </w:t>
            </w:r>
            <w:proofErr w:type="spellStart"/>
            <w:r w:rsidRPr="001D6BBB">
              <w:rPr>
                <w:rFonts w:eastAsia="Calibri" w:cs="Arial"/>
                <w:i/>
                <w:iCs/>
                <w:sz w:val="22"/>
                <w:szCs w:val="22"/>
                <w:lang w:eastAsia="en-US" w:bidi="ar-SA"/>
              </w:rPr>
              <w:t>disclosed</w:t>
            </w:r>
            <w:proofErr w:type="spellEnd"/>
          </w:p>
          <w:p w14:paraId="7AC932DC"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eastAsia="en-US" w:bidi="ar-SA"/>
              </w:rPr>
              <w:t>n=5</w:t>
            </w:r>
          </w:p>
        </w:tc>
        <w:tc>
          <w:tcPr>
            <w:tcW w:w="976" w:type="dxa"/>
            <w:tcBorders>
              <w:top w:val="single" w:sz="4" w:space="0" w:color="00000A"/>
              <w:bottom w:val="single" w:sz="4" w:space="0" w:color="00000A"/>
            </w:tcBorders>
            <w:shd w:val="clear" w:color="auto" w:fill="auto"/>
          </w:tcPr>
          <w:p w14:paraId="13B12067" w14:textId="77777777" w:rsidR="00E477C2" w:rsidRPr="001D6BBB" w:rsidRDefault="00E477C2" w:rsidP="00DC6324">
            <w:pPr>
              <w:widowControl w:val="0"/>
              <w:suppressAutoHyphens/>
              <w:spacing w:line="360" w:lineRule="auto"/>
              <w:jc w:val="right"/>
              <w:rPr>
                <w:rFonts w:cs="Arial"/>
                <w:sz w:val="22"/>
                <w:szCs w:val="22"/>
              </w:rPr>
            </w:pPr>
            <w:proofErr w:type="spellStart"/>
            <w:r w:rsidRPr="001D6BBB">
              <w:rPr>
                <w:rFonts w:eastAsia="Calibri" w:cs="Arial"/>
                <w:sz w:val="22"/>
                <w:szCs w:val="22"/>
                <w:lang w:eastAsia="en-US" w:bidi="ar-SA"/>
              </w:rPr>
              <w:t>P</w:t>
            </w:r>
            <w:r w:rsidRPr="001D6BBB">
              <w:rPr>
                <w:rFonts w:eastAsia="Calibri" w:cs="Arial"/>
                <w:sz w:val="22"/>
                <w:szCs w:val="22"/>
                <w:vertAlign w:val="superscript"/>
                <w:lang w:eastAsia="en-US" w:bidi="ar-SA"/>
              </w:rPr>
              <w:t>a</w:t>
            </w:r>
            <w:proofErr w:type="spellEnd"/>
          </w:p>
        </w:tc>
        <w:tc>
          <w:tcPr>
            <w:tcW w:w="947" w:type="dxa"/>
            <w:tcBorders>
              <w:top w:val="single" w:sz="4" w:space="0" w:color="00000A"/>
              <w:bottom w:val="single" w:sz="4" w:space="0" w:color="00000A"/>
            </w:tcBorders>
          </w:tcPr>
          <w:p w14:paraId="0D34DA4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P</w:t>
            </w:r>
            <w:r w:rsidRPr="001D6BBB">
              <w:rPr>
                <w:rFonts w:eastAsia="Calibri" w:cs="Arial"/>
                <w:sz w:val="22"/>
                <w:szCs w:val="22"/>
                <w:vertAlign w:val="superscript"/>
                <w:lang w:eastAsia="en-US" w:bidi="ar-SA"/>
              </w:rPr>
              <w:t>b</w:t>
            </w:r>
          </w:p>
        </w:tc>
      </w:tr>
      <w:tr w:rsidR="00E477C2" w:rsidRPr="001D6BBB" w14:paraId="520954F1" w14:textId="77777777" w:rsidTr="00DC6324">
        <w:tc>
          <w:tcPr>
            <w:tcW w:w="4070" w:type="dxa"/>
            <w:tcBorders>
              <w:top w:val="single" w:sz="4" w:space="0" w:color="00000A"/>
            </w:tcBorders>
            <w:shd w:val="clear" w:color="auto" w:fill="auto"/>
          </w:tcPr>
          <w:p w14:paraId="6FD0B18F"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b/>
                <w:bCs/>
                <w:i/>
                <w:iCs/>
                <w:sz w:val="22"/>
                <w:szCs w:val="22"/>
                <w:lang w:eastAsia="en-US" w:bidi="ar-SA"/>
              </w:rPr>
              <w:t>Sociodemographics</w:t>
            </w:r>
            <w:proofErr w:type="spellEnd"/>
            <w:r w:rsidRPr="001D6BBB">
              <w:rPr>
                <w:rFonts w:eastAsia="Calibri" w:cs="Arial"/>
                <w:b/>
                <w:bCs/>
                <w:i/>
                <w:iCs/>
                <w:sz w:val="22"/>
                <w:szCs w:val="22"/>
                <w:lang w:eastAsia="en-US" w:bidi="ar-SA"/>
              </w:rPr>
              <w:t xml:space="preserve"> </w:t>
            </w:r>
          </w:p>
        </w:tc>
        <w:tc>
          <w:tcPr>
            <w:tcW w:w="1366" w:type="dxa"/>
            <w:tcBorders>
              <w:top w:val="single" w:sz="4" w:space="0" w:color="00000A"/>
            </w:tcBorders>
            <w:shd w:val="clear" w:color="auto" w:fill="auto"/>
          </w:tcPr>
          <w:p w14:paraId="3438B15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tcBorders>
              <w:top w:val="single" w:sz="4" w:space="0" w:color="00000A"/>
            </w:tcBorders>
            <w:shd w:val="clear" w:color="auto" w:fill="auto"/>
          </w:tcPr>
          <w:p w14:paraId="7DF809C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tcBorders>
              <w:top w:val="single" w:sz="4" w:space="0" w:color="00000A"/>
            </w:tcBorders>
            <w:shd w:val="clear" w:color="auto" w:fill="auto"/>
          </w:tcPr>
          <w:p w14:paraId="2F9C19D2"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Borders>
              <w:top w:val="single" w:sz="4" w:space="0" w:color="00000A"/>
            </w:tcBorders>
          </w:tcPr>
          <w:p w14:paraId="129750F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288EE0E0" w14:textId="77777777" w:rsidTr="00DC6324">
        <w:tc>
          <w:tcPr>
            <w:tcW w:w="4070" w:type="dxa"/>
            <w:shd w:val="clear" w:color="auto" w:fill="auto"/>
          </w:tcPr>
          <w:p w14:paraId="4B0C7326"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Age (</w:t>
            </w:r>
            <w:proofErr w:type="spellStart"/>
            <w:r w:rsidRPr="001D6BBB">
              <w:rPr>
                <w:rFonts w:eastAsia="Calibri" w:cs="Arial"/>
                <w:sz w:val="22"/>
                <w:szCs w:val="22"/>
                <w:lang w:eastAsia="en-US" w:bidi="ar-SA"/>
              </w:rPr>
              <w:t>years</w:t>
            </w:r>
            <w:proofErr w:type="spellEnd"/>
            <w:r w:rsidRPr="001D6BBB">
              <w:rPr>
                <w:rFonts w:eastAsia="Calibri" w:cs="Arial"/>
                <w:sz w:val="22"/>
                <w:szCs w:val="22"/>
                <w:lang w:eastAsia="en-US" w:bidi="ar-SA"/>
              </w:rPr>
              <w:t>)</w:t>
            </w:r>
          </w:p>
        </w:tc>
        <w:tc>
          <w:tcPr>
            <w:tcW w:w="1366" w:type="dxa"/>
            <w:shd w:val="clear" w:color="auto" w:fill="auto"/>
          </w:tcPr>
          <w:p w14:paraId="37AA4B3A"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eastAsia="en-US" w:bidi="ar-SA"/>
              </w:rPr>
              <w:t>40.3±9.6</w:t>
            </w:r>
          </w:p>
        </w:tc>
        <w:tc>
          <w:tcPr>
            <w:tcW w:w="1671" w:type="dxa"/>
            <w:shd w:val="clear" w:color="auto" w:fill="auto"/>
          </w:tcPr>
          <w:p w14:paraId="1B14C26B"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eastAsia="en-US" w:bidi="ar-SA"/>
              </w:rPr>
              <w:t>39.2±19.9</w:t>
            </w:r>
          </w:p>
        </w:tc>
        <w:tc>
          <w:tcPr>
            <w:tcW w:w="976" w:type="dxa"/>
            <w:shd w:val="clear" w:color="auto" w:fill="auto"/>
          </w:tcPr>
          <w:p w14:paraId="06734E41"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val="en-GB" w:eastAsia="en-US" w:bidi="ar-SA"/>
              </w:rPr>
              <w:t>0.67</w:t>
            </w:r>
            <w:r>
              <w:rPr>
                <w:rFonts w:eastAsia="Calibri" w:cs="Arial"/>
                <w:sz w:val="22"/>
                <w:szCs w:val="22"/>
                <w:lang w:val="en-GB" w:eastAsia="en-US" w:bidi="ar-SA"/>
              </w:rPr>
              <w:t>2</w:t>
            </w:r>
          </w:p>
        </w:tc>
        <w:tc>
          <w:tcPr>
            <w:tcW w:w="947" w:type="dxa"/>
          </w:tcPr>
          <w:p w14:paraId="108DBCC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E477C2" w:rsidRPr="001D6BBB" w14:paraId="3A0E63FB" w14:textId="77777777" w:rsidTr="00DC6324">
        <w:tc>
          <w:tcPr>
            <w:tcW w:w="4070" w:type="dxa"/>
            <w:shd w:val="clear" w:color="auto" w:fill="auto"/>
          </w:tcPr>
          <w:p w14:paraId="0C55C406"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Gender (F)</w:t>
            </w:r>
          </w:p>
        </w:tc>
        <w:tc>
          <w:tcPr>
            <w:tcW w:w="1366" w:type="dxa"/>
            <w:shd w:val="clear" w:color="auto" w:fill="auto"/>
          </w:tcPr>
          <w:p w14:paraId="514DDB11"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val="en-GB" w:eastAsia="en-US" w:bidi="ar-SA"/>
              </w:rPr>
              <w:t>10 (66%)</w:t>
            </w:r>
          </w:p>
        </w:tc>
        <w:tc>
          <w:tcPr>
            <w:tcW w:w="1671" w:type="dxa"/>
            <w:shd w:val="clear" w:color="auto" w:fill="auto"/>
          </w:tcPr>
          <w:p w14:paraId="32DA008E"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2 (40%)</w:t>
            </w:r>
          </w:p>
        </w:tc>
        <w:tc>
          <w:tcPr>
            <w:tcW w:w="976" w:type="dxa"/>
            <w:shd w:val="clear" w:color="auto" w:fill="auto"/>
          </w:tcPr>
          <w:p w14:paraId="70541835"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0.29</w:t>
            </w:r>
            <w:r>
              <w:rPr>
                <w:rFonts w:eastAsia="Calibri" w:cs="Arial"/>
                <w:sz w:val="22"/>
                <w:szCs w:val="22"/>
                <w:lang w:val="en-GB" w:eastAsia="en-US" w:bidi="ar-SA"/>
              </w:rPr>
              <w:t>2</w:t>
            </w:r>
          </w:p>
        </w:tc>
        <w:tc>
          <w:tcPr>
            <w:tcW w:w="947" w:type="dxa"/>
          </w:tcPr>
          <w:p w14:paraId="6531942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E477C2" w:rsidRPr="001D6BBB" w14:paraId="277F1900" w14:textId="77777777" w:rsidTr="00DC6324">
        <w:tc>
          <w:tcPr>
            <w:tcW w:w="4070" w:type="dxa"/>
            <w:shd w:val="clear" w:color="auto" w:fill="auto"/>
          </w:tcPr>
          <w:p w14:paraId="551E61A9"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val="en-GB" w:eastAsia="en-US" w:bidi="ar-SA"/>
              </w:rPr>
              <w:t>Education</w:t>
            </w:r>
          </w:p>
        </w:tc>
        <w:tc>
          <w:tcPr>
            <w:tcW w:w="1366" w:type="dxa"/>
            <w:shd w:val="clear" w:color="auto" w:fill="auto"/>
            <w:vAlign w:val="center"/>
          </w:tcPr>
          <w:p w14:paraId="09956332" w14:textId="77777777" w:rsidR="00E477C2" w:rsidRPr="001D6BBB" w:rsidRDefault="00E477C2" w:rsidP="00DC6324">
            <w:pPr>
              <w:widowControl w:val="0"/>
              <w:suppressAutoHyphens/>
              <w:spacing w:line="360" w:lineRule="auto"/>
              <w:jc w:val="right"/>
              <w:rPr>
                <w:rFonts w:cs="Arial"/>
                <w:sz w:val="22"/>
                <w:szCs w:val="22"/>
              </w:rPr>
            </w:pPr>
          </w:p>
        </w:tc>
        <w:tc>
          <w:tcPr>
            <w:tcW w:w="1671" w:type="dxa"/>
            <w:shd w:val="clear" w:color="auto" w:fill="auto"/>
          </w:tcPr>
          <w:p w14:paraId="430B1DA0" w14:textId="77777777" w:rsidR="00E477C2" w:rsidRPr="001D6BBB" w:rsidRDefault="00E477C2" w:rsidP="00DC6324">
            <w:pPr>
              <w:widowControl w:val="0"/>
              <w:suppressAutoHyphens/>
              <w:spacing w:line="360" w:lineRule="auto"/>
              <w:jc w:val="right"/>
              <w:rPr>
                <w:rFonts w:cs="Arial"/>
                <w:sz w:val="22"/>
                <w:szCs w:val="22"/>
              </w:rPr>
            </w:pPr>
          </w:p>
        </w:tc>
        <w:tc>
          <w:tcPr>
            <w:tcW w:w="976" w:type="dxa"/>
            <w:shd w:val="clear" w:color="auto" w:fill="auto"/>
          </w:tcPr>
          <w:p w14:paraId="1C7C6043" w14:textId="77777777" w:rsidR="00E477C2" w:rsidRPr="001D6BBB" w:rsidRDefault="00E477C2" w:rsidP="00DC6324">
            <w:pPr>
              <w:widowControl w:val="0"/>
              <w:suppressAutoHyphens/>
              <w:spacing w:line="360" w:lineRule="auto"/>
              <w:jc w:val="right"/>
              <w:rPr>
                <w:rFonts w:cs="Arial"/>
                <w:sz w:val="22"/>
                <w:szCs w:val="22"/>
              </w:rPr>
            </w:pPr>
          </w:p>
        </w:tc>
        <w:tc>
          <w:tcPr>
            <w:tcW w:w="947" w:type="dxa"/>
          </w:tcPr>
          <w:p w14:paraId="6A85BBB6" w14:textId="77777777" w:rsidR="00E477C2" w:rsidRPr="001D6BBB" w:rsidRDefault="00E477C2" w:rsidP="00DC6324">
            <w:pPr>
              <w:widowControl w:val="0"/>
              <w:suppressAutoHyphens/>
              <w:spacing w:line="360" w:lineRule="auto"/>
              <w:jc w:val="right"/>
              <w:rPr>
                <w:rFonts w:cs="Arial"/>
                <w:sz w:val="22"/>
                <w:szCs w:val="22"/>
              </w:rPr>
            </w:pPr>
          </w:p>
        </w:tc>
      </w:tr>
      <w:tr w:rsidR="00E477C2" w:rsidRPr="001D6BBB" w14:paraId="318822DF" w14:textId="77777777" w:rsidTr="00DC6324">
        <w:tc>
          <w:tcPr>
            <w:tcW w:w="4070" w:type="dxa"/>
            <w:shd w:val="clear" w:color="auto" w:fill="auto"/>
            <w:vAlign w:val="center"/>
          </w:tcPr>
          <w:p w14:paraId="51EECD58"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 xml:space="preserve">  Middle</w:t>
            </w:r>
          </w:p>
        </w:tc>
        <w:tc>
          <w:tcPr>
            <w:tcW w:w="1366" w:type="dxa"/>
            <w:shd w:val="clear" w:color="auto" w:fill="auto"/>
            <w:vAlign w:val="center"/>
          </w:tcPr>
          <w:p w14:paraId="51489996"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val="en-GB" w:eastAsia="en-US" w:bidi="ar-SA"/>
              </w:rPr>
              <w:t>1/14 (7%)</w:t>
            </w:r>
          </w:p>
        </w:tc>
        <w:tc>
          <w:tcPr>
            <w:tcW w:w="1671" w:type="dxa"/>
            <w:shd w:val="clear" w:color="auto" w:fill="auto"/>
            <w:vAlign w:val="center"/>
          </w:tcPr>
          <w:p w14:paraId="6938E98E"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 (20%)</w:t>
            </w:r>
          </w:p>
        </w:tc>
        <w:tc>
          <w:tcPr>
            <w:tcW w:w="976" w:type="dxa"/>
            <w:shd w:val="clear" w:color="auto" w:fill="auto"/>
            <w:vAlign w:val="center"/>
          </w:tcPr>
          <w:p w14:paraId="4764D32A" w14:textId="77777777" w:rsidR="00E477C2" w:rsidRPr="001D6BBB" w:rsidRDefault="00E477C2" w:rsidP="00DC6324">
            <w:pPr>
              <w:widowControl w:val="0"/>
              <w:suppressAutoHyphens/>
              <w:spacing w:line="360" w:lineRule="auto"/>
              <w:jc w:val="right"/>
              <w:rPr>
                <w:rFonts w:cs="Arial"/>
                <w:sz w:val="22"/>
                <w:szCs w:val="22"/>
                <w:lang w:val="en-GB"/>
              </w:rPr>
            </w:pPr>
          </w:p>
        </w:tc>
        <w:tc>
          <w:tcPr>
            <w:tcW w:w="947" w:type="dxa"/>
          </w:tcPr>
          <w:p w14:paraId="0205BF4A" w14:textId="77777777" w:rsidR="00E477C2" w:rsidRPr="001D6BBB" w:rsidRDefault="00E477C2" w:rsidP="00DC6324">
            <w:pPr>
              <w:widowControl w:val="0"/>
              <w:suppressAutoHyphens/>
              <w:spacing w:line="360" w:lineRule="auto"/>
              <w:jc w:val="right"/>
              <w:rPr>
                <w:rFonts w:cs="Arial"/>
                <w:sz w:val="22"/>
                <w:szCs w:val="22"/>
                <w:lang w:val="en-GB"/>
              </w:rPr>
            </w:pPr>
          </w:p>
        </w:tc>
      </w:tr>
      <w:tr w:rsidR="00E477C2" w:rsidRPr="001D6BBB" w14:paraId="2B4F66F7" w14:textId="77777777" w:rsidTr="00DC6324">
        <w:tc>
          <w:tcPr>
            <w:tcW w:w="4070" w:type="dxa"/>
            <w:shd w:val="clear" w:color="auto" w:fill="auto"/>
            <w:vAlign w:val="center"/>
          </w:tcPr>
          <w:p w14:paraId="4EAE8633"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 xml:space="preserve">  High</w:t>
            </w:r>
          </w:p>
        </w:tc>
        <w:tc>
          <w:tcPr>
            <w:tcW w:w="1366" w:type="dxa"/>
            <w:shd w:val="clear" w:color="auto" w:fill="auto"/>
            <w:vAlign w:val="center"/>
          </w:tcPr>
          <w:p w14:paraId="185F446C"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val="en-GB" w:eastAsia="en-US" w:bidi="ar-SA"/>
              </w:rPr>
              <w:t>4/14 (29%)</w:t>
            </w:r>
          </w:p>
        </w:tc>
        <w:tc>
          <w:tcPr>
            <w:tcW w:w="1671" w:type="dxa"/>
            <w:shd w:val="clear" w:color="auto" w:fill="auto"/>
            <w:vAlign w:val="center"/>
          </w:tcPr>
          <w:p w14:paraId="19D09A4F"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4 (80%)</w:t>
            </w:r>
          </w:p>
        </w:tc>
        <w:tc>
          <w:tcPr>
            <w:tcW w:w="976" w:type="dxa"/>
            <w:shd w:val="clear" w:color="auto" w:fill="auto"/>
          </w:tcPr>
          <w:p w14:paraId="72BC8F94" w14:textId="77777777" w:rsidR="00E477C2" w:rsidRPr="001D6BBB" w:rsidRDefault="00E477C2" w:rsidP="00DC6324">
            <w:pPr>
              <w:widowControl w:val="0"/>
              <w:suppressAutoHyphens/>
              <w:spacing w:line="360" w:lineRule="auto"/>
              <w:jc w:val="right"/>
              <w:rPr>
                <w:rFonts w:cs="Arial"/>
                <w:sz w:val="22"/>
                <w:szCs w:val="22"/>
                <w:lang w:val="en-GB"/>
              </w:rPr>
            </w:pPr>
          </w:p>
        </w:tc>
        <w:tc>
          <w:tcPr>
            <w:tcW w:w="947" w:type="dxa"/>
          </w:tcPr>
          <w:p w14:paraId="46DD1A86" w14:textId="77777777" w:rsidR="00E477C2" w:rsidRPr="001D6BBB" w:rsidRDefault="00E477C2" w:rsidP="00DC6324">
            <w:pPr>
              <w:widowControl w:val="0"/>
              <w:suppressAutoHyphens/>
              <w:spacing w:line="360" w:lineRule="auto"/>
              <w:jc w:val="right"/>
              <w:rPr>
                <w:rFonts w:cs="Arial"/>
                <w:sz w:val="22"/>
                <w:szCs w:val="22"/>
                <w:lang w:val="en-GB"/>
              </w:rPr>
            </w:pPr>
          </w:p>
        </w:tc>
      </w:tr>
      <w:tr w:rsidR="00E477C2" w:rsidRPr="001D6BBB" w14:paraId="5F111284" w14:textId="77777777" w:rsidTr="00DC6324">
        <w:tc>
          <w:tcPr>
            <w:tcW w:w="4070" w:type="dxa"/>
            <w:shd w:val="clear" w:color="auto" w:fill="auto"/>
            <w:vAlign w:val="center"/>
          </w:tcPr>
          <w:p w14:paraId="202DD4DE"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val="en-GB" w:eastAsia="en-US" w:bidi="ar-SA"/>
              </w:rPr>
              <w:t xml:space="preserve">  University</w:t>
            </w:r>
          </w:p>
        </w:tc>
        <w:tc>
          <w:tcPr>
            <w:tcW w:w="1366" w:type="dxa"/>
            <w:shd w:val="clear" w:color="auto" w:fill="auto"/>
            <w:vAlign w:val="center"/>
          </w:tcPr>
          <w:p w14:paraId="194C18E6" w14:textId="77777777" w:rsidR="00E477C2" w:rsidRPr="001D6BBB" w:rsidRDefault="00E477C2" w:rsidP="00DC6324">
            <w:pPr>
              <w:widowControl w:val="0"/>
              <w:suppressAutoHyphens/>
              <w:spacing w:line="360" w:lineRule="auto"/>
              <w:jc w:val="right"/>
              <w:rPr>
                <w:rFonts w:cs="Arial"/>
                <w:sz w:val="22"/>
                <w:szCs w:val="22"/>
              </w:rPr>
            </w:pPr>
            <w:r w:rsidRPr="001D6BBB">
              <w:rPr>
                <w:rFonts w:eastAsia="Calibri" w:cs="Arial"/>
                <w:sz w:val="22"/>
                <w:szCs w:val="22"/>
                <w:lang w:val="en-GB" w:eastAsia="en-US" w:bidi="ar-SA"/>
              </w:rPr>
              <w:t>9/14 (64%)</w:t>
            </w:r>
          </w:p>
        </w:tc>
        <w:tc>
          <w:tcPr>
            <w:tcW w:w="1671" w:type="dxa"/>
            <w:shd w:val="clear" w:color="auto" w:fill="auto"/>
            <w:vAlign w:val="center"/>
          </w:tcPr>
          <w:p w14:paraId="1763F7A3"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 (0%)</w:t>
            </w:r>
          </w:p>
        </w:tc>
        <w:tc>
          <w:tcPr>
            <w:tcW w:w="976" w:type="dxa"/>
            <w:shd w:val="clear" w:color="auto" w:fill="auto"/>
          </w:tcPr>
          <w:p w14:paraId="711FF803"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0.0</w:t>
            </w:r>
            <w:r>
              <w:rPr>
                <w:rFonts w:eastAsia="Calibri" w:cs="Arial"/>
                <w:sz w:val="22"/>
                <w:szCs w:val="22"/>
                <w:lang w:val="en-GB" w:eastAsia="en-US" w:bidi="ar-SA"/>
              </w:rPr>
              <w:t>47</w:t>
            </w:r>
          </w:p>
        </w:tc>
        <w:tc>
          <w:tcPr>
            <w:tcW w:w="947" w:type="dxa"/>
          </w:tcPr>
          <w:p w14:paraId="727A761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E477C2" w:rsidRPr="001D6BBB" w14:paraId="73D2431D" w14:textId="77777777" w:rsidTr="00DC6324">
        <w:tc>
          <w:tcPr>
            <w:tcW w:w="4070" w:type="dxa"/>
            <w:shd w:val="clear" w:color="auto" w:fill="auto"/>
            <w:vAlign w:val="center"/>
          </w:tcPr>
          <w:p w14:paraId="2D003AC7" w14:textId="77777777" w:rsidR="00E477C2" w:rsidRPr="001D6BBB" w:rsidRDefault="00E477C2" w:rsidP="00DC6324">
            <w:pPr>
              <w:widowControl w:val="0"/>
              <w:suppressAutoHyphens/>
              <w:spacing w:line="360" w:lineRule="auto"/>
              <w:rPr>
                <w:rFonts w:cs="Arial"/>
                <w:sz w:val="22"/>
                <w:szCs w:val="22"/>
                <w:lang w:val="en-GB"/>
              </w:rPr>
            </w:pPr>
            <w:r w:rsidRPr="001D6BBB">
              <w:rPr>
                <w:rFonts w:eastAsia="Calibri" w:cs="Arial"/>
                <w:sz w:val="22"/>
                <w:szCs w:val="22"/>
                <w:lang w:val="en-GB" w:eastAsia="en-US" w:bidi="ar-SA"/>
              </w:rPr>
              <w:t>Years to expected disease onset</w:t>
            </w:r>
          </w:p>
        </w:tc>
        <w:tc>
          <w:tcPr>
            <w:tcW w:w="1366" w:type="dxa"/>
            <w:shd w:val="clear" w:color="auto" w:fill="auto"/>
          </w:tcPr>
          <w:p w14:paraId="7CDBC28D"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15.5</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14.3</w:t>
            </w:r>
          </w:p>
        </w:tc>
        <w:tc>
          <w:tcPr>
            <w:tcW w:w="1671" w:type="dxa"/>
            <w:shd w:val="clear" w:color="auto" w:fill="auto"/>
          </w:tcPr>
          <w:p w14:paraId="15C38865"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13.5</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19.4</w:t>
            </w:r>
          </w:p>
        </w:tc>
        <w:tc>
          <w:tcPr>
            <w:tcW w:w="976" w:type="dxa"/>
            <w:shd w:val="clear" w:color="auto" w:fill="auto"/>
          </w:tcPr>
          <w:p w14:paraId="09545732"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0.8</w:t>
            </w:r>
            <w:r>
              <w:rPr>
                <w:rFonts w:eastAsia="Calibri" w:cs="Arial"/>
                <w:sz w:val="22"/>
                <w:szCs w:val="22"/>
                <w:lang w:val="en-GB" w:eastAsia="en-US" w:bidi="ar-SA"/>
              </w:rPr>
              <w:t>66</w:t>
            </w:r>
          </w:p>
        </w:tc>
        <w:tc>
          <w:tcPr>
            <w:tcW w:w="947" w:type="dxa"/>
          </w:tcPr>
          <w:p w14:paraId="03A1DE1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E477C2" w:rsidRPr="001D6BBB" w14:paraId="08E5848E" w14:textId="77777777" w:rsidTr="00DC6324">
        <w:tc>
          <w:tcPr>
            <w:tcW w:w="4070" w:type="dxa"/>
            <w:shd w:val="clear" w:color="auto" w:fill="auto"/>
            <w:vAlign w:val="center"/>
          </w:tcPr>
          <w:p w14:paraId="6465AE29" w14:textId="77777777" w:rsidR="00E477C2" w:rsidRPr="001D6BBB" w:rsidRDefault="00E477C2" w:rsidP="00DC6324">
            <w:pPr>
              <w:widowControl w:val="0"/>
              <w:suppressAutoHyphens/>
              <w:spacing w:line="360" w:lineRule="auto"/>
              <w:rPr>
                <w:rFonts w:cs="Arial"/>
                <w:sz w:val="22"/>
                <w:szCs w:val="22"/>
                <w:lang w:val="en-GB"/>
              </w:rPr>
            </w:pPr>
            <w:r w:rsidRPr="001D6BBB">
              <w:rPr>
                <w:rFonts w:eastAsia="Calibri" w:cs="Arial"/>
                <w:sz w:val="22"/>
                <w:szCs w:val="22"/>
                <w:lang w:val="en-GB" w:eastAsia="en-US" w:bidi="ar-SA"/>
              </w:rPr>
              <w:t>Family diagnosis</w:t>
            </w:r>
          </w:p>
        </w:tc>
        <w:tc>
          <w:tcPr>
            <w:tcW w:w="1366" w:type="dxa"/>
            <w:shd w:val="clear" w:color="auto" w:fill="auto"/>
          </w:tcPr>
          <w:p w14:paraId="2BD75A33" w14:textId="77777777" w:rsidR="00E477C2" w:rsidRPr="001D6BBB" w:rsidRDefault="00E477C2" w:rsidP="00DC6324">
            <w:pPr>
              <w:widowControl w:val="0"/>
              <w:suppressAutoHyphens/>
              <w:spacing w:line="360" w:lineRule="auto"/>
              <w:jc w:val="right"/>
              <w:rPr>
                <w:rFonts w:cs="Arial"/>
                <w:sz w:val="22"/>
                <w:szCs w:val="22"/>
                <w:lang w:val="en-GB"/>
              </w:rPr>
            </w:pPr>
          </w:p>
        </w:tc>
        <w:tc>
          <w:tcPr>
            <w:tcW w:w="1671" w:type="dxa"/>
            <w:shd w:val="clear" w:color="auto" w:fill="auto"/>
          </w:tcPr>
          <w:p w14:paraId="7FAC214D" w14:textId="77777777" w:rsidR="00E477C2" w:rsidRPr="001D6BBB" w:rsidRDefault="00E477C2" w:rsidP="00DC6324">
            <w:pPr>
              <w:widowControl w:val="0"/>
              <w:suppressAutoHyphens/>
              <w:spacing w:line="360" w:lineRule="auto"/>
              <w:jc w:val="right"/>
              <w:rPr>
                <w:rFonts w:cs="Arial"/>
                <w:sz w:val="22"/>
                <w:szCs w:val="22"/>
                <w:lang w:val="en-GB"/>
              </w:rPr>
            </w:pPr>
          </w:p>
        </w:tc>
        <w:tc>
          <w:tcPr>
            <w:tcW w:w="976" w:type="dxa"/>
            <w:shd w:val="clear" w:color="auto" w:fill="auto"/>
          </w:tcPr>
          <w:p w14:paraId="098691D2" w14:textId="77777777" w:rsidR="00E477C2" w:rsidRPr="001D6BBB" w:rsidRDefault="00E477C2" w:rsidP="00DC6324">
            <w:pPr>
              <w:widowControl w:val="0"/>
              <w:suppressAutoHyphens/>
              <w:spacing w:line="360" w:lineRule="auto"/>
              <w:jc w:val="right"/>
              <w:rPr>
                <w:rFonts w:cs="Arial"/>
                <w:sz w:val="22"/>
                <w:szCs w:val="22"/>
                <w:lang w:val="en-GB"/>
              </w:rPr>
            </w:pPr>
          </w:p>
        </w:tc>
        <w:tc>
          <w:tcPr>
            <w:tcW w:w="947" w:type="dxa"/>
          </w:tcPr>
          <w:p w14:paraId="0A94C8BC" w14:textId="77777777" w:rsidR="00E477C2" w:rsidRPr="001D6BBB" w:rsidRDefault="00E477C2" w:rsidP="00DC6324">
            <w:pPr>
              <w:widowControl w:val="0"/>
              <w:suppressAutoHyphens/>
              <w:spacing w:line="360" w:lineRule="auto"/>
              <w:jc w:val="right"/>
              <w:rPr>
                <w:rFonts w:cs="Arial"/>
                <w:sz w:val="22"/>
                <w:szCs w:val="22"/>
                <w:lang w:val="en-GB"/>
              </w:rPr>
            </w:pPr>
          </w:p>
        </w:tc>
      </w:tr>
      <w:tr w:rsidR="00E477C2" w:rsidRPr="001D6BBB" w14:paraId="1C392DB4" w14:textId="77777777" w:rsidTr="00DC6324">
        <w:tc>
          <w:tcPr>
            <w:tcW w:w="4070" w:type="dxa"/>
            <w:shd w:val="clear" w:color="auto" w:fill="auto"/>
            <w:vAlign w:val="center"/>
          </w:tcPr>
          <w:p w14:paraId="681AEE29"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Alzheimer’s</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Disease</w:t>
            </w:r>
            <w:proofErr w:type="spellEnd"/>
          </w:p>
        </w:tc>
        <w:tc>
          <w:tcPr>
            <w:tcW w:w="1366" w:type="dxa"/>
            <w:shd w:val="clear" w:color="auto" w:fill="auto"/>
            <w:vAlign w:val="center"/>
          </w:tcPr>
          <w:p w14:paraId="6C2F8C09"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5 (33%)</w:t>
            </w:r>
          </w:p>
        </w:tc>
        <w:tc>
          <w:tcPr>
            <w:tcW w:w="1671" w:type="dxa"/>
            <w:shd w:val="clear" w:color="auto" w:fill="auto"/>
            <w:vAlign w:val="center"/>
          </w:tcPr>
          <w:p w14:paraId="771C19BF"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4 (80%)</w:t>
            </w:r>
          </w:p>
        </w:tc>
        <w:tc>
          <w:tcPr>
            <w:tcW w:w="976" w:type="dxa"/>
            <w:shd w:val="clear" w:color="auto" w:fill="auto"/>
          </w:tcPr>
          <w:p w14:paraId="0C14A48F" w14:textId="77777777" w:rsidR="00E477C2" w:rsidRPr="001D6BBB" w:rsidRDefault="00E477C2" w:rsidP="00DC6324">
            <w:pPr>
              <w:widowControl w:val="0"/>
              <w:suppressAutoHyphens/>
              <w:spacing w:line="360" w:lineRule="auto"/>
              <w:jc w:val="right"/>
              <w:rPr>
                <w:rFonts w:cs="Arial"/>
                <w:sz w:val="22"/>
                <w:szCs w:val="22"/>
                <w:lang w:val="en-GB"/>
              </w:rPr>
            </w:pPr>
          </w:p>
        </w:tc>
        <w:tc>
          <w:tcPr>
            <w:tcW w:w="947" w:type="dxa"/>
          </w:tcPr>
          <w:p w14:paraId="0EF9B248" w14:textId="77777777" w:rsidR="00E477C2" w:rsidRPr="001D6BBB" w:rsidRDefault="00E477C2" w:rsidP="00DC6324">
            <w:pPr>
              <w:widowControl w:val="0"/>
              <w:suppressAutoHyphens/>
              <w:spacing w:line="360" w:lineRule="auto"/>
              <w:jc w:val="right"/>
              <w:rPr>
                <w:rFonts w:cs="Arial"/>
                <w:sz w:val="22"/>
                <w:szCs w:val="22"/>
                <w:lang w:val="en-GB"/>
              </w:rPr>
            </w:pPr>
          </w:p>
        </w:tc>
      </w:tr>
      <w:tr w:rsidR="00E477C2" w:rsidRPr="001D6BBB" w14:paraId="7E565393" w14:textId="77777777" w:rsidTr="00DC6324">
        <w:tc>
          <w:tcPr>
            <w:tcW w:w="4070" w:type="dxa"/>
            <w:shd w:val="clear" w:color="auto" w:fill="auto"/>
            <w:vAlign w:val="center"/>
          </w:tcPr>
          <w:p w14:paraId="589B190C" w14:textId="77777777" w:rsidR="00E477C2" w:rsidRPr="001D6BBB" w:rsidRDefault="00E477C2" w:rsidP="00DC6324">
            <w:pPr>
              <w:widowControl w:val="0"/>
              <w:suppressAutoHyphens/>
              <w:spacing w:line="360" w:lineRule="auto"/>
              <w:rPr>
                <w:rFonts w:cs="Arial"/>
                <w:sz w:val="22"/>
                <w:szCs w:val="22"/>
              </w:rPr>
            </w:pPr>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Frontotemporal</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Dementia</w:t>
            </w:r>
            <w:proofErr w:type="spellEnd"/>
          </w:p>
        </w:tc>
        <w:tc>
          <w:tcPr>
            <w:tcW w:w="1366" w:type="dxa"/>
            <w:shd w:val="clear" w:color="auto" w:fill="auto"/>
            <w:vAlign w:val="center"/>
          </w:tcPr>
          <w:p w14:paraId="511CC636"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10 (67%)</w:t>
            </w:r>
          </w:p>
        </w:tc>
        <w:tc>
          <w:tcPr>
            <w:tcW w:w="1671" w:type="dxa"/>
            <w:shd w:val="clear" w:color="auto" w:fill="auto"/>
            <w:vAlign w:val="center"/>
          </w:tcPr>
          <w:p w14:paraId="57ECF230"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 (20%)</w:t>
            </w:r>
          </w:p>
        </w:tc>
        <w:tc>
          <w:tcPr>
            <w:tcW w:w="976" w:type="dxa"/>
            <w:shd w:val="clear" w:color="auto" w:fill="auto"/>
          </w:tcPr>
          <w:p w14:paraId="3813FCD8" w14:textId="77777777" w:rsidR="00E477C2" w:rsidRPr="001D6BBB" w:rsidRDefault="00E477C2" w:rsidP="00DC6324">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w:t>
            </w:r>
            <w:r>
              <w:rPr>
                <w:rFonts w:eastAsia="Calibri" w:cs="Arial"/>
                <w:sz w:val="22"/>
                <w:szCs w:val="22"/>
                <w:lang w:val="en-GB" w:eastAsia="en-US" w:bidi="ar-SA"/>
              </w:rPr>
              <w:t>069</w:t>
            </w:r>
          </w:p>
        </w:tc>
        <w:tc>
          <w:tcPr>
            <w:tcW w:w="947" w:type="dxa"/>
          </w:tcPr>
          <w:p w14:paraId="71D7C96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E477C2" w:rsidRPr="001D6BBB" w14:paraId="1FC16D23" w14:textId="77777777" w:rsidTr="00DC6324">
        <w:tc>
          <w:tcPr>
            <w:tcW w:w="4070" w:type="dxa"/>
            <w:shd w:val="clear" w:color="auto" w:fill="auto"/>
            <w:vAlign w:val="center"/>
          </w:tcPr>
          <w:p w14:paraId="50D1229E"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b/>
                <w:bCs/>
                <w:i/>
                <w:iCs/>
                <w:sz w:val="22"/>
                <w:szCs w:val="22"/>
                <w:lang w:eastAsia="en-US" w:bidi="ar-SA"/>
              </w:rPr>
              <w:t>Psychological</w:t>
            </w:r>
            <w:proofErr w:type="spellEnd"/>
            <w:r w:rsidRPr="001D6BBB">
              <w:rPr>
                <w:rFonts w:eastAsia="Calibri" w:cs="Arial"/>
                <w:b/>
                <w:bCs/>
                <w:i/>
                <w:iCs/>
                <w:sz w:val="22"/>
                <w:szCs w:val="22"/>
                <w:lang w:eastAsia="en-US" w:bidi="ar-SA"/>
              </w:rPr>
              <w:t xml:space="preserve"> </w:t>
            </w:r>
            <w:proofErr w:type="spellStart"/>
            <w:r w:rsidRPr="001D6BBB">
              <w:rPr>
                <w:rFonts w:eastAsia="Calibri" w:cs="Arial"/>
                <w:b/>
                <w:bCs/>
                <w:i/>
                <w:iCs/>
                <w:sz w:val="22"/>
                <w:szCs w:val="22"/>
                <w:lang w:eastAsia="en-US" w:bidi="ar-SA"/>
              </w:rPr>
              <w:t>scales</w:t>
            </w:r>
            <w:proofErr w:type="spellEnd"/>
          </w:p>
        </w:tc>
        <w:tc>
          <w:tcPr>
            <w:tcW w:w="1366" w:type="dxa"/>
            <w:shd w:val="clear" w:color="auto" w:fill="auto"/>
            <w:vAlign w:val="center"/>
          </w:tcPr>
          <w:p w14:paraId="0229D6C0"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1671" w:type="dxa"/>
            <w:shd w:val="clear" w:color="auto" w:fill="auto"/>
            <w:vAlign w:val="center"/>
          </w:tcPr>
          <w:p w14:paraId="1A2044F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76" w:type="dxa"/>
            <w:shd w:val="clear" w:color="auto" w:fill="auto"/>
          </w:tcPr>
          <w:p w14:paraId="63018613"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4C818468"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6B8D4663" w14:textId="77777777" w:rsidTr="00DC6324">
        <w:tc>
          <w:tcPr>
            <w:tcW w:w="4070" w:type="dxa"/>
            <w:shd w:val="clear" w:color="auto" w:fill="auto"/>
          </w:tcPr>
          <w:p w14:paraId="5A84AC02"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i/>
                <w:iCs/>
                <w:sz w:val="22"/>
                <w:szCs w:val="22"/>
                <w:lang w:eastAsia="en-US" w:bidi="ar-SA"/>
              </w:rPr>
              <w:t>Personality</w:t>
            </w:r>
            <w:proofErr w:type="spellEnd"/>
          </w:p>
        </w:tc>
        <w:tc>
          <w:tcPr>
            <w:tcW w:w="1366" w:type="dxa"/>
            <w:shd w:val="clear" w:color="auto" w:fill="auto"/>
          </w:tcPr>
          <w:p w14:paraId="2EC7AFD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1671" w:type="dxa"/>
            <w:shd w:val="clear" w:color="auto" w:fill="auto"/>
          </w:tcPr>
          <w:p w14:paraId="3DB12F7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76" w:type="dxa"/>
            <w:shd w:val="clear" w:color="auto" w:fill="auto"/>
          </w:tcPr>
          <w:p w14:paraId="5176745E"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485B2452"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5A0DFCC4" w14:textId="77777777" w:rsidTr="00DC6324">
        <w:tc>
          <w:tcPr>
            <w:tcW w:w="4070" w:type="dxa"/>
            <w:shd w:val="clear" w:color="auto" w:fill="auto"/>
          </w:tcPr>
          <w:p w14:paraId="25D233AF"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Extraversion</w:t>
            </w:r>
            <w:proofErr w:type="spellEnd"/>
          </w:p>
        </w:tc>
        <w:tc>
          <w:tcPr>
            <w:tcW w:w="1366" w:type="dxa"/>
            <w:shd w:val="clear" w:color="auto" w:fill="auto"/>
          </w:tcPr>
          <w:p w14:paraId="0C1593D3"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38.1±9.2</w:t>
            </w:r>
          </w:p>
        </w:tc>
        <w:tc>
          <w:tcPr>
            <w:tcW w:w="1671" w:type="dxa"/>
            <w:shd w:val="clear" w:color="auto" w:fill="auto"/>
          </w:tcPr>
          <w:p w14:paraId="32D4B190"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45.0±8.1</w:t>
            </w:r>
          </w:p>
        </w:tc>
        <w:tc>
          <w:tcPr>
            <w:tcW w:w="976" w:type="dxa"/>
            <w:shd w:val="clear" w:color="auto" w:fill="auto"/>
          </w:tcPr>
          <w:p w14:paraId="24ACA5B9"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0.23</w:t>
            </w:r>
            <w:r>
              <w:rPr>
                <w:rFonts w:eastAsia="Calibri" w:cs="Arial"/>
                <w:sz w:val="22"/>
                <w:szCs w:val="22"/>
                <w:lang w:val="en-GB" w:eastAsia="en-US" w:bidi="ar-SA"/>
              </w:rPr>
              <w:t>0</w:t>
            </w:r>
          </w:p>
        </w:tc>
        <w:tc>
          <w:tcPr>
            <w:tcW w:w="947" w:type="dxa"/>
          </w:tcPr>
          <w:p w14:paraId="0E5E7DD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37</w:t>
            </w:r>
          </w:p>
        </w:tc>
      </w:tr>
      <w:tr w:rsidR="00E477C2" w:rsidRPr="001D6BBB" w14:paraId="4E5BA5C6" w14:textId="77777777" w:rsidTr="00DC6324">
        <w:tc>
          <w:tcPr>
            <w:tcW w:w="4070" w:type="dxa"/>
            <w:shd w:val="clear" w:color="auto" w:fill="auto"/>
            <w:vAlign w:val="center"/>
          </w:tcPr>
          <w:p w14:paraId="65A6C15E"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Agreebleness</w:t>
            </w:r>
            <w:proofErr w:type="spellEnd"/>
          </w:p>
        </w:tc>
        <w:tc>
          <w:tcPr>
            <w:tcW w:w="1366" w:type="dxa"/>
            <w:shd w:val="clear" w:color="auto" w:fill="auto"/>
          </w:tcPr>
          <w:p w14:paraId="49552F0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45.9±7.9</w:t>
            </w:r>
          </w:p>
        </w:tc>
        <w:tc>
          <w:tcPr>
            <w:tcW w:w="1671" w:type="dxa"/>
            <w:shd w:val="clear" w:color="auto" w:fill="auto"/>
          </w:tcPr>
          <w:p w14:paraId="63F91CDE"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42.6±4.8</w:t>
            </w:r>
          </w:p>
        </w:tc>
        <w:tc>
          <w:tcPr>
            <w:tcW w:w="976" w:type="dxa"/>
            <w:shd w:val="clear" w:color="auto" w:fill="auto"/>
          </w:tcPr>
          <w:p w14:paraId="66D552E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0.55</w:t>
            </w:r>
            <w:r>
              <w:rPr>
                <w:rFonts w:eastAsia="Calibri" w:cs="Arial"/>
                <w:sz w:val="22"/>
                <w:szCs w:val="22"/>
                <w:lang w:val="en-GB" w:eastAsia="en-US" w:bidi="ar-SA"/>
              </w:rPr>
              <w:t>3</w:t>
            </w:r>
          </w:p>
        </w:tc>
        <w:tc>
          <w:tcPr>
            <w:tcW w:w="947" w:type="dxa"/>
          </w:tcPr>
          <w:p w14:paraId="20D9609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68</w:t>
            </w:r>
          </w:p>
        </w:tc>
      </w:tr>
      <w:tr w:rsidR="00E477C2" w:rsidRPr="001D6BBB" w14:paraId="42219E65" w14:textId="77777777" w:rsidTr="00DC6324">
        <w:tc>
          <w:tcPr>
            <w:tcW w:w="4070" w:type="dxa"/>
            <w:shd w:val="clear" w:color="auto" w:fill="auto"/>
            <w:vAlign w:val="center"/>
          </w:tcPr>
          <w:p w14:paraId="2CF36EC1"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Conscientiousness</w:t>
            </w:r>
            <w:proofErr w:type="spellEnd"/>
          </w:p>
        </w:tc>
        <w:tc>
          <w:tcPr>
            <w:tcW w:w="1366" w:type="dxa"/>
            <w:shd w:val="clear" w:color="auto" w:fill="auto"/>
          </w:tcPr>
          <w:p w14:paraId="11ECA31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40.1±10.8</w:t>
            </w:r>
          </w:p>
        </w:tc>
        <w:tc>
          <w:tcPr>
            <w:tcW w:w="1671" w:type="dxa"/>
            <w:shd w:val="clear" w:color="auto" w:fill="auto"/>
          </w:tcPr>
          <w:p w14:paraId="3E38FC40"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47.2±6.4</w:t>
            </w:r>
          </w:p>
        </w:tc>
        <w:tc>
          <w:tcPr>
            <w:tcW w:w="976" w:type="dxa"/>
            <w:shd w:val="clear" w:color="auto" w:fill="auto"/>
          </w:tcPr>
          <w:p w14:paraId="2B31EFC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68</w:t>
            </w:r>
          </w:p>
        </w:tc>
        <w:tc>
          <w:tcPr>
            <w:tcW w:w="947" w:type="dxa"/>
          </w:tcPr>
          <w:p w14:paraId="35C7840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16</w:t>
            </w:r>
          </w:p>
        </w:tc>
      </w:tr>
      <w:tr w:rsidR="00E477C2" w:rsidRPr="001D6BBB" w14:paraId="1B6D8FE1" w14:textId="77777777" w:rsidTr="00DC6324">
        <w:tc>
          <w:tcPr>
            <w:tcW w:w="4070" w:type="dxa"/>
            <w:shd w:val="clear" w:color="auto" w:fill="auto"/>
            <w:vAlign w:val="center"/>
          </w:tcPr>
          <w:p w14:paraId="1EC660F6"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Neuroticism</w:t>
            </w:r>
            <w:proofErr w:type="spellEnd"/>
          </w:p>
        </w:tc>
        <w:tc>
          <w:tcPr>
            <w:tcW w:w="1366" w:type="dxa"/>
            <w:shd w:val="clear" w:color="auto" w:fill="auto"/>
          </w:tcPr>
          <w:p w14:paraId="3B826FC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38.9±9.8</w:t>
            </w:r>
          </w:p>
        </w:tc>
        <w:tc>
          <w:tcPr>
            <w:tcW w:w="1671" w:type="dxa"/>
            <w:shd w:val="clear" w:color="auto" w:fill="auto"/>
          </w:tcPr>
          <w:p w14:paraId="1607A1F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34.2±6.1</w:t>
            </w:r>
          </w:p>
        </w:tc>
        <w:tc>
          <w:tcPr>
            <w:tcW w:w="976" w:type="dxa"/>
            <w:shd w:val="clear" w:color="auto" w:fill="auto"/>
          </w:tcPr>
          <w:p w14:paraId="3DDCD400"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349</w:t>
            </w:r>
          </w:p>
        </w:tc>
        <w:tc>
          <w:tcPr>
            <w:tcW w:w="947" w:type="dxa"/>
          </w:tcPr>
          <w:p w14:paraId="5BBDCCF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0.69</w:t>
            </w:r>
            <w:r>
              <w:rPr>
                <w:rFonts w:eastAsia="Calibri" w:cs="Arial"/>
                <w:sz w:val="22"/>
                <w:szCs w:val="22"/>
                <w:lang w:val="en-GB" w:eastAsia="en-US" w:bidi="ar-SA"/>
              </w:rPr>
              <w:t>1</w:t>
            </w:r>
          </w:p>
        </w:tc>
      </w:tr>
      <w:tr w:rsidR="00E477C2" w:rsidRPr="001D6BBB" w14:paraId="363E9147" w14:textId="77777777" w:rsidTr="00DC6324">
        <w:tc>
          <w:tcPr>
            <w:tcW w:w="4070" w:type="dxa"/>
            <w:shd w:val="clear" w:color="auto" w:fill="auto"/>
            <w:vAlign w:val="center"/>
          </w:tcPr>
          <w:p w14:paraId="55356448"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Openness</w:t>
            </w:r>
            <w:proofErr w:type="spellEnd"/>
          </w:p>
        </w:tc>
        <w:tc>
          <w:tcPr>
            <w:tcW w:w="1366" w:type="dxa"/>
            <w:shd w:val="clear" w:color="auto" w:fill="auto"/>
          </w:tcPr>
          <w:p w14:paraId="7C550B2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41.6±11.4</w:t>
            </w:r>
          </w:p>
        </w:tc>
        <w:tc>
          <w:tcPr>
            <w:tcW w:w="1671" w:type="dxa"/>
            <w:shd w:val="clear" w:color="auto" w:fill="auto"/>
          </w:tcPr>
          <w:p w14:paraId="659AA233"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45.0±5.2</w:t>
            </w:r>
          </w:p>
        </w:tc>
        <w:tc>
          <w:tcPr>
            <w:tcW w:w="976" w:type="dxa"/>
            <w:shd w:val="clear" w:color="auto" w:fill="auto"/>
          </w:tcPr>
          <w:p w14:paraId="784D6B3F"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735</w:t>
            </w:r>
          </w:p>
        </w:tc>
        <w:tc>
          <w:tcPr>
            <w:tcW w:w="947" w:type="dxa"/>
          </w:tcPr>
          <w:p w14:paraId="4D183F3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0.71</w:t>
            </w:r>
            <w:r>
              <w:rPr>
                <w:rFonts w:eastAsia="Calibri" w:cs="Arial"/>
                <w:sz w:val="22"/>
                <w:szCs w:val="22"/>
                <w:lang w:val="en-GB" w:eastAsia="en-US" w:bidi="ar-SA"/>
              </w:rPr>
              <w:t>1</w:t>
            </w:r>
          </w:p>
        </w:tc>
      </w:tr>
      <w:tr w:rsidR="00E477C2" w:rsidRPr="001D6BBB" w14:paraId="65885CE7" w14:textId="77777777" w:rsidTr="00DC6324">
        <w:tc>
          <w:tcPr>
            <w:tcW w:w="4070" w:type="dxa"/>
            <w:shd w:val="clear" w:color="auto" w:fill="auto"/>
            <w:vAlign w:val="center"/>
          </w:tcPr>
          <w:p w14:paraId="19581847" w14:textId="77777777" w:rsidR="00E477C2" w:rsidRPr="001D6BBB" w:rsidRDefault="00E477C2" w:rsidP="00DC6324">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i/>
                <w:iCs/>
                <w:sz w:val="22"/>
                <w:szCs w:val="22"/>
                <w:lang w:eastAsia="en-US" w:bidi="ar-SA"/>
              </w:rPr>
              <w:t>Anxiety</w:t>
            </w:r>
            <w:proofErr w:type="spellEnd"/>
          </w:p>
        </w:tc>
        <w:tc>
          <w:tcPr>
            <w:tcW w:w="1366" w:type="dxa"/>
            <w:shd w:val="clear" w:color="auto" w:fill="auto"/>
            <w:vAlign w:val="center"/>
          </w:tcPr>
          <w:p w14:paraId="63A81A3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1671" w:type="dxa"/>
            <w:shd w:val="clear" w:color="auto" w:fill="auto"/>
            <w:vAlign w:val="center"/>
          </w:tcPr>
          <w:p w14:paraId="430248D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76" w:type="dxa"/>
            <w:shd w:val="clear" w:color="auto" w:fill="auto"/>
          </w:tcPr>
          <w:p w14:paraId="49B1DF1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47C82D8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0250D00A" w14:textId="77777777" w:rsidTr="00DC6324">
        <w:tc>
          <w:tcPr>
            <w:tcW w:w="4070" w:type="dxa"/>
            <w:shd w:val="clear" w:color="auto" w:fill="auto"/>
            <w:vAlign w:val="center"/>
          </w:tcPr>
          <w:p w14:paraId="3B60EC39" w14:textId="77777777" w:rsidR="00E477C2" w:rsidRPr="001D6BBB" w:rsidRDefault="00E477C2" w:rsidP="00DC6324">
            <w:pPr>
              <w:widowControl w:val="0"/>
              <w:suppressAutoHyphens/>
              <w:spacing w:line="360" w:lineRule="auto"/>
              <w:rPr>
                <w:rFonts w:eastAsia="Calibri" w:cs="Arial"/>
                <w:b/>
                <w:bCs/>
                <w:i/>
                <w:iCs/>
                <w:sz w:val="22"/>
                <w:szCs w:val="22"/>
                <w:lang w:val="en-GB" w:eastAsia="en-US" w:bidi="ar-SA"/>
              </w:rPr>
            </w:pPr>
            <w:r w:rsidRPr="001D6BBB">
              <w:rPr>
                <w:rFonts w:eastAsia="Calibri" w:cs="Arial"/>
                <w:sz w:val="22"/>
                <w:szCs w:val="22"/>
                <w:lang w:val="en-US" w:eastAsia="en-US" w:bidi="ar-SA"/>
              </w:rPr>
              <w:t>State -Trait Anxiety Inventory - State</w:t>
            </w:r>
          </w:p>
        </w:tc>
        <w:tc>
          <w:tcPr>
            <w:tcW w:w="1366" w:type="dxa"/>
            <w:shd w:val="clear" w:color="auto" w:fill="auto"/>
          </w:tcPr>
          <w:p w14:paraId="10532C8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32.1±9.3</w:t>
            </w:r>
          </w:p>
        </w:tc>
        <w:tc>
          <w:tcPr>
            <w:tcW w:w="1671" w:type="dxa"/>
            <w:shd w:val="clear" w:color="auto" w:fill="auto"/>
          </w:tcPr>
          <w:p w14:paraId="61E057D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29.4±6.3</w:t>
            </w:r>
          </w:p>
        </w:tc>
        <w:tc>
          <w:tcPr>
            <w:tcW w:w="976" w:type="dxa"/>
            <w:shd w:val="clear" w:color="auto" w:fill="auto"/>
          </w:tcPr>
          <w:p w14:paraId="7696A54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0.67</w:t>
            </w:r>
            <w:r>
              <w:rPr>
                <w:rFonts w:eastAsia="Calibri" w:cs="Arial"/>
                <w:sz w:val="22"/>
                <w:szCs w:val="22"/>
                <w:lang w:val="en-GB" w:eastAsia="en-US" w:bidi="ar-SA"/>
              </w:rPr>
              <w:t>2</w:t>
            </w:r>
          </w:p>
        </w:tc>
        <w:tc>
          <w:tcPr>
            <w:tcW w:w="947" w:type="dxa"/>
          </w:tcPr>
          <w:p w14:paraId="0C505EC8"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0.23</w:t>
            </w:r>
            <w:r>
              <w:rPr>
                <w:rFonts w:eastAsia="Calibri" w:cs="Arial"/>
                <w:sz w:val="22"/>
                <w:szCs w:val="22"/>
                <w:lang w:val="en-GB" w:eastAsia="en-US" w:bidi="ar-SA"/>
              </w:rPr>
              <w:t>2</w:t>
            </w:r>
          </w:p>
        </w:tc>
      </w:tr>
      <w:tr w:rsidR="00E477C2" w:rsidRPr="001D6BBB" w14:paraId="5262173B" w14:textId="77777777" w:rsidTr="00DC6324">
        <w:tc>
          <w:tcPr>
            <w:tcW w:w="4070" w:type="dxa"/>
            <w:shd w:val="clear" w:color="auto" w:fill="auto"/>
            <w:vAlign w:val="center"/>
          </w:tcPr>
          <w:p w14:paraId="7149B7A4"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val="en-US" w:eastAsia="en-US" w:bidi="ar-SA"/>
              </w:rPr>
              <w:t>State -Trait Anxiety Inventory - Trait</w:t>
            </w:r>
          </w:p>
        </w:tc>
        <w:tc>
          <w:tcPr>
            <w:tcW w:w="1366" w:type="dxa"/>
            <w:shd w:val="clear" w:color="auto" w:fill="auto"/>
          </w:tcPr>
          <w:p w14:paraId="34170EA2"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40.5±9.5</w:t>
            </w:r>
          </w:p>
        </w:tc>
        <w:tc>
          <w:tcPr>
            <w:tcW w:w="1671" w:type="dxa"/>
            <w:shd w:val="clear" w:color="auto" w:fill="auto"/>
          </w:tcPr>
          <w:p w14:paraId="7399379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43.0±6.5</w:t>
            </w:r>
          </w:p>
        </w:tc>
        <w:tc>
          <w:tcPr>
            <w:tcW w:w="976" w:type="dxa"/>
            <w:shd w:val="clear" w:color="auto" w:fill="auto"/>
          </w:tcPr>
          <w:p w14:paraId="57F6746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395</w:t>
            </w:r>
          </w:p>
        </w:tc>
        <w:tc>
          <w:tcPr>
            <w:tcW w:w="947" w:type="dxa"/>
          </w:tcPr>
          <w:p w14:paraId="24DD21B0"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75</w:t>
            </w:r>
          </w:p>
        </w:tc>
      </w:tr>
      <w:tr w:rsidR="00E477C2" w:rsidRPr="001D6BBB" w14:paraId="12757A8C" w14:textId="77777777" w:rsidTr="00DC6324">
        <w:tc>
          <w:tcPr>
            <w:tcW w:w="4070" w:type="dxa"/>
            <w:shd w:val="clear" w:color="auto" w:fill="auto"/>
            <w:vAlign w:val="center"/>
          </w:tcPr>
          <w:p w14:paraId="1822186A"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i/>
                <w:iCs/>
                <w:sz w:val="22"/>
                <w:szCs w:val="22"/>
                <w:lang w:val="en-GB" w:eastAsia="en-US" w:bidi="ar-SA"/>
              </w:rPr>
              <w:t>Depression</w:t>
            </w:r>
          </w:p>
        </w:tc>
        <w:tc>
          <w:tcPr>
            <w:tcW w:w="1366" w:type="dxa"/>
            <w:shd w:val="clear" w:color="auto" w:fill="auto"/>
            <w:vAlign w:val="center"/>
          </w:tcPr>
          <w:p w14:paraId="6F0F562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shd w:val="clear" w:color="auto" w:fill="auto"/>
            <w:vAlign w:val="center"/>
          </w:tcPr>
          <w:p w14:paraId="3A68E01F"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shd w:val="clear" w:color="auto" w:fill="auto"/>
          </w:tcPr>
          <w:p w14:paraId="646AE9E3"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749BA77E"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74308991" w14:textId="77777777" w:rsidTr="00DC6324">
        <w:tc>
          <w:tcPr>
            <w:tcW w:w="4070" w:type="dxa"/>
            <w:shd w:val="clear" w:color="auto" w:fill="auto"/>
            <w:vAlign w:val="bottom"/>
          </w:tcPr>
          <w:p w14:paraId="3FEB0462"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eastAsia="en-US" w:bidi="ar-SA"/>
              </w:rPr>
              <w:t xml:space="preserve">Beck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Inventory</w:t>
            </w:r>
          </w:p>
        </w:tc>
        <w:tc>
          <w:tcPr>
            <w:tcW w:w="1366" w:type="dxa"/>
            <w:shd w:val="clear" w:color="auto" w:fill="auto"/>
          </w:tcPr>
          <w:p w14:paraId="3613EDEE"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6.1±6.0</w:t>
            </w:r>
          </w:p>
        </w:tc>
        <w:tc>
          <w:tcPr>
            <w:tcW w:w="1671" w:type="dxa"/>
            <w:shd w:val="clear" w:color="auto" w:fill="auto"/>
          </w:tcPr>
          <w:p w14:paraId="359BA47E"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6.2±5.5</w:t>
            </w:r>
          </w:p>
        </w:tc>
        <w:tc>
          <w:tcPr>
            <w:tcW w:w="976" w:type="dxa"/>
            <w:shd w:val="clear" w:color="auto" w:fill="auto"/>
          </w:tcPr>
          <w:p w14:paraId="2F02583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0.93</w:t>
            </w:r>
            <w:r>
              <w:rPr>
                <w:rFonts w:eastAsia="Calibri" w:cs="Arial"/>
                <w:sz w:val="22"/>
                <w:szCs w:val="22"/>
                <w:lang w:val="en-GB" w:eastAsia="en-US" w:bidi="ar-SA"/>
              </w:rPr>
              <w:t>3</w:t>
            </w:r>
          </w:p>
        </w:tc>
        <w:tc>
          <w:tcPr>
            <w:tcW w:w="947" w:type="dxa"/>
          </w:tcPr>
          <w:p w14:paraId="07FF9CD7"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796</w:t>
            </w:r>
          </w:p>
        </w:tc>
      </w:tr>
      <w:tr w:rsidR="00E477C2" w:rsidRPr="001D6BBB" w14:paraId="1A9C6049" w14:textId="77777777" w:rsidTr="00DC6324">
        <w:tc>
          <w:tcPr>
            <w:tcW w:w="4070" w:type="dxa"/>
            <w:shd w:val="clear" w:color="auto" w:fill="auto"/>
            <w:vAlign w:val="bottom"/>
          </w:tcPr>
          <w:p w14:paraId="051A78FD"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eastAsia="en-US" w:bidi="ar-SA"/>
              </w:rPr>
              <w:t xml:space="preserve">Hamilton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Rating Scale</w:t>
            </w:r>
          </w:p>
        </w:tc>
        <w:tc>
          <w:tcPr>
            <w:tcW w:w="1366" w:type="dxa"/>
            <w:shd w:val="clear" w:color="auto" w:fill="auto"/>
          </w:tcPr>
          <w:p w14:paraId="63A03862"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3.5±3.5</w:t>
            </w:r>
          </w:p>
        </w:tc>
        <w:tc>
          <w:tcPr>
            <w:tcW w:w="1671" w:type="dxa"/>
            <w:shd w:val="clear" w:color="auto" w:fill="auto"/>
          </w:tcPr>
          <w:p w14:paraId="149FE37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3.0±4.1</w:t>
            </w:r>
          </w:p>
        </w:tc>
        <w:tc>
          <w:tcPr>
            <w:tcW w:w="976" w:type="dxa"/>
            <w:shd w:val="clear" w:color="auto" w:fill="auto"/>
          </w:tcPr>
          <w:p w14:paraId="54E61A3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0.67</w:t>
            </w:r>
            <w:r>
              <w:rPr>
                <w:rFonts w:eastAsia="Calibri" w:cs="Arial"/>
                <w:sz w:val="22"/>
                <w:szCs w:val="22"/>
                <w:lang w:val="en-GB" w:eastAsia="en-US" w:bidi="ar-SA"/>
              </w:rPr>
              <w:t>2</w:t>
            </w:r>
          </w:p>
        </w:tc>
        <w:tc>
          <w:tcPr>
            <w:tcW w:w="947" w:type="dxa"/>
          </w:tcPr>
          <w:p w14:paraId="1A8926A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0.54</w:t>
            </w:r>
            <w:r>
              <w:rPr>
                <w:rFonts w:eastAsia="Calibri" w:cs="Arial"/>
                <w:sz w:val="22"/>
                <w:szCs w:val="22"/>
                <w:lang w:val="en-GB" w:eastAsia="en-US" w:bidi="ar-SA"/>
              </w:rPr>
              <w:t>1</w:t>
            </w:r>
          </w:p>
        </w:tc>
      </w:tr>
      <w:tr w:rsidR="00E477C2" w:rsidRPr="001D6BBB" w14:paraId="5566CBC8" w14:textId="77777777" w:rsidTr="00DC6324">
        <w:tc>
          <w:tcPr>
            <w:tcW w:w="4070" w:type="dxa"/>
            <w:shd w:val="clear" w:color="auto" w:fill="auto"/>
            <w:vAlign w:val="center"/>
          </w:tcPr>
          <w:p w14:paraId="7C2689E9"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i/>
                <w:iCs/>
                <w:sz w:val="22"/>
                <w:szCs w:val="22"/>
                <w:lang w:eastAsia="en-US" w:bidi="ar-SA"/>
              </w:rPr>
              <w:t>Quality of Life</w:t>
            </w:r>
          </w:p>
        </w:tc>
        <w:tc>
          <w:tcPr>
            <w:tcW w:w="1366" w:type="dxa"/>
            <w:shd w:val="clear" w:color="auto" w:fill="auto"/>
            <w:vAlign w:val="center"/>
          </w:tcPr>
          <w:p w14:paraId="6D85B51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shd w:val="clear" w:color="auto" w:fill="auto"/>
            <w:vAlign w:val="center"/>
          </w:tcPr>
          <w:p w14:paraId="3D81208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shd w:val="clear" w:color="auto" w:fill="auto"/>
            <w:vAlign w:val="center"/>
          </w:tcPr>
          <w:p w14:paraId="1DC9A78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5C2D6AC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2A7E6EB2" w14:textId="77777777" w:rsidTr="00DC6324">
        <w:tc>
          <w:tcPr>
            <w:tcW w:w="4070" w:type="dxa"/>
            <w:shd w:val="clear" w:color="auto" w:fill="auto"/>
            <w:vAlign w:val="bottom"/>
          </w:tcPr>
          <w:p w14:paraId="63A48FEC"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Composite Score</w:t>
            </w:r>
          </w:p>
        </w:tc>
        <w:tc>
          <w:tcPr>
            <w:tcW w:w="1366" w:type="dxa"/>
            <w:shd w:val="clear" w:color="auto" w:fill="auto"/>
          </w:tcPr>
          <w:p w14:paraId="3B32298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51.9±7.0</w:t>
            </w:r>
          </w:p>
        </w:tc>
        <w:tc>
          <w:tcPr>
            <w:tcW w:w="1671" w:type="dxa"/>
            <w:shd w:val="clear" w:color="auto" w:fill="auto"/>
          </w:tcPr>
          <w:p w14:paraId="0E6FDCE3"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57.6±2.6</w:t>
            </w:r>
          </w:p>
        </w:tc>
        <w:tc>
          <w:tcPr>
            <w:tcW w:w="976" w:type="dxa"/>
            <w:shd w:val="clear" w:color="auto" w:fill="auto"/>
            <w:vAlign w:val="center"/>
          </w:tcPr>
          <w:p w14:paraId="7479B6D2"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0.04</w:t>
            </w:r>
            <w:r>
              <w:rPr>
                <w:rFonts w:eastAsia="Calibri" w:cs="Arial"/>
                <w:sz w:val="22"/>
                <w:szCs w:val="22"/>
                <w:lang w:val="en-GB" w:eastAsia="en-US" w:bidi="ar-SA"/>
              </w:rPr>
              <w:t>2</w:t>
            </w:r>
          </w:p>
        </w:tc>
        <w:tc>
          <w:tcPr>
            <w:tcW w:w="947" w:type="dxa"/>
          </w:tcPr>
          <w:p w14:paraId="7C6785A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0.11</w:t>
            </w:r>
            <w:r>
              <w:rPr>
                <w:rFonts w:eastAsia="Calibri" w:cs="Arial"/>
                <w:sz w:val="22"/>
                <w:szCs w:val="22"/>
                <w:lang w:val="en-GB" w:eastAsia="en-US" w:bidi="ar-SA"/>
              </w:rPr>
              <w:t>1</w:t>
            </w:r>
          </w:p>
        </w:tc>
      </w:tr>
      <w:tr w:rsidR="00E477C2" w:rsidRPr="001D6BBB" w14:paraId="38A92F42" w14:textId="77777777" w:rsidTr="00DC6324">
        <w:tc>
          <w:tcPr>
            <w:tcW w:w="4070" w:type="dxa"/>
            <w:shd w:val="clear" w:color="auto" w:fill="auto"/>
            <w:vAlign w:val="bottom"/>
          </w:tcPr>
          <w:p w14:paraId="4F696A38"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Mental</w:t>
            </w:r>
            <w:proofErr w:type="spellEnd"/>
            <w:r w:rsidRPr="001D6BBB">
              <w:rPr>
                <w:rFonts w:eastAsia="Calibri" w:cs="Arial"/>
                <w:sz w:val="22"/>
                <w:szCs w:val="22"/>
                <w:lang w:eastAsia="en-US" w:bidi="ar-SA"/>
              </w:rPr>
              <w:t xml:space="preserve"> Composite Score</w:t>
            </w:r>
          </w:p>
        </w:tc>
        <w:tc>
          <w:tcPr>
            <w:tcW w:w="1366" w:type="dxa"/>
            <w:shd w:val="clear" w:color="auto" w:fill="auto"/>
          </w:tcPr>
          <w:p w14:paraId="1A1CD218"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44.5±10.5</w:t>
            </w:r>
          </w:p>
        </w:tc>
        <w:tc>
          <w:tcPr>
            <w:tcW w:w="1671" w:type="dxa"/>
            <w:shd w:val="clear" w:color="auto" w:fill="auto"/>
          </w:tcPr>
          <w:p w14:paraId="5EB49DD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37.8±12.8</w:t>
            </w:r>
          </w:p>
        </w:tc>
        <w:tc>
          <w:tcPr>
            <w:tcW w:w="976" w:type="dxa"/>
            <w:shd w:val="clear" w:color="auto" w:fill="auto"/>
            <w:vAlign w:val="center"/>
          </w:tcPr>
          <w:p w14:paraId="521800A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66</w:t>
            </w:r>
          </w:p>
        </w:tc>
        <w:tc>
          <w:tcPr>
            <w:tcW w:w="947" w:type="dxa"/>
          </w:tcPr>
          <w:p w14:paraId="7DDD94F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0.56</w:t>
            </w:r>
            <w:r>
              <w:rPr>
                <w:rFonts w:eastAsia="Calibri" w:cs="Arial"/>
                <w:sz w:val="22"/>
                <w:szCs w:val="22"/>
                <w:lang w:val="en-GB" w:eastAsia="en-US" w:bidi="ar-SA"/>
              </w:rPr>
              <w:t>4</w:t>
            </w:r>
          </w:p>
        </w:tc>
      </w:tr>
      <w:tr w:rsidR="00E477C2" w:rsidRPr="001D6BBB" w14:paraId="3B7F5965" w14:textId="77777777" w:rsidTr="00DC6324">
        <w:tc>
          <w:tcPr>
            <w:tcW w:w="4070" w:type="dxa"/>
            <w:shd w:val="clear" w:color="auto" w:fill="auto"/>
            <w:vAlign w:val="bottom"/>
          </w:tcPr>
          <w:p w14:paraId="4D86DB4E" w14:textId="77777777" w:rsidR="00E477C2" w:rsidRPr="001D6BBB" w:rsidRDefault="00E477C2" w:rsidP="00DC6324">
            <w:pPr>
              <w:widowControl w:val="0"/>
              <w:suppressAutoHyphens/>
              <w:spacing w:line="360" w:lineRule="auto"/>
              <w:rPr>
                <w:rFonts w:eastAsia="Calibri" w:cs="Arial"/>
                <w:sz w:val="22"/>
                <w:szCs w:val="22"/>
                <w:lang w:val="en-US"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health</w:t>
            </w:r>
          </w:p>
        </w:tc>
        <w:tc>
          <w:tcPr>
            <w:tcW w:w="1366" w:type="dxa"/>
            <w:shd w:val="clear" w:color="auto" w:fill="auto"/>
          </w:tcPr>
          <w:p w14:paraId="4998217E"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74.7±13.8</w:t>
            </w:r>
          </w:p>
        </w:tc>
        <w:tc>
          <w:tcPr>
            <w:tcW w:w="1671" w:type="dxa"/>
            <w:shd w:val="clear" w:color="auto" w:fill="auto"/>
          </w:tcPr>
          <w:p w14:paraId="6C49B6A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84.8±8.0</w:t>
            </w:r>
          </w:p>
        </w:tc>
        <w:tc>
          <w:tcPr>
            <w:tcW w:w="976" w:type="dxa"/>
            <w:shd w:val="clear" w:color="auto" w:fill="auto"/>
            <w:vAlign w:val="center"/>
          </w:tcPr>
          <w:p w14:paraId="62F1741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0.14</w:t>
            </w:r>
            <w:r>
              <w:rPr>
                <w:rFonts w:eastAsia="Calibri" w:cs="Arial"/>
                <w:sz w:val="22"/>
                <w:szCs w:val="22"/>
                <w:lang w:val="en-GB" w:eastAsia="en-US" w:bidi="ar-SA"/>
              </w:rPr>
              <w:t>2</w:t>
            </w:r>
          </w:p>
        </w:tc>
        <w:tc>
          <w:tcPr>
            <w:tcW w:w="947" w:type="dxa"/>
          </w:tcPr>
          <w:p w14:paraId="63FEA7F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0.36</w:t>
            </w:r>
            <w:r>
              <w:rPr>
                <w:rFonts w:eastAsia="Calibri" w:cs="Arial"/>
                <w:sz w:val="22"/>
                <w:szCs w:val="22"/>
                <w:lang w:val="en-GB" w:eastAsia="en-US" w:bidi="ar-SA"/>
              </w:rPr>
              <w:t>4</w:t>
            </w:r>
          </w:p>
        </w:tc>
      </w:tr>
      <w:tr w:rsidR="00E477C2" w:rsidRPr="001D6BBB" w14:paraId="08E6ECFB" w14:textId="77777777" w:rsidTr="00DC6324">
        <w:tc>
          <w:tcPr>
            <w:tcW w:w="4070" w:type="dxa"/>
            <w:shd w:val="clear" w:color="auto" w:fill="auto"/>
            <w:vAlign w:val="bottom"/>
          </w:tcPr>
          <w:p w14:paraId="1F955248"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psychological</w:t>
            </w:r>
            <w:proofErr w:type="spellEnd"/>
            <w:r w:rsidRPr="001D6BBB">
              <w:rPr>
                <w:rFonts w:eastAsia="Calibri" w:cs="Arial"/>
                <w:sz w:val="22"/>
                <w:szCs w:val="22"/>
                <w:lang w:eastAsia="en-US" w:bidi="ar-SA"/>
              </w:rPr>
              <w:t xml:space="preserve"> health</w:t>
            </w:r>
          </w:p>
        </w:tc>
        <w:tc>
          <w:tcPr>
            <w:tcW w:w="1366" w:type="dxa"/>
            <w:shd w:val="clear" w:color="auto" w:fill="auto"/>
          </w:tcPr>
          <w:p w14:paraId="3E825EC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61.3±11.5</w:t>
            </w:r>
          </w:p>
        </w:tc>
        <w:tc>
          <w:tcPr>
            <w:tcW w:w="1671" w:type="dxa"/>
            <w:shd w:val="clear" w:color="auto" w:fill="auto"/>
          </w:tcPr>
          <w:p w14:paraId="2A7B1B90"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64.6±9.2</w:t>
            </w:r>
          </w:p>
        </w:tc>
        <w:tc>
          <w:tcPr>
            <w:tcW w:w="976" w:type="dxa"/>
            <w:shd w:val="clear" w:color="auto" w:fill="auto"/>
            <w:vAlign w:val="center"/>
          </w:tcPr>
          <w:p w14:paraId="4FDD3549"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0.61</w:t>
            </w:r>
            <w:r>
              <w:rPr>
                <w:rFonts w:eastAsia="Calibri" w:cs="Arial"/>
                <w:sz w:val="22"/>
                <w:szCs w:val="22"/>
                <w:lang w:val="en-GB" w:eastAsia="en-US" w:bidi="ar-SA"/>
              </w:rPr>
              <w:t>2</w:t>
            </w:r>
          </w:p>
        </w:tc>
        <w:tc>
          <w:tcPr>
            <w:tcW w:w="947" w:type="dxa"/>
          </w:tcPr>
          <w:p w14:paraId="7452006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0.35</w:t>
            </w:r>
            <w:r>
              <w:rPr>
                <w:rFonts w:eastAsia="Calibri" w:cs="Arial"/>
                <w:sz w:val="22"/>
                <w:szCs w:val="22"/>
                <w:lang w:val="en-GB" w:eastAsia="en-US" w:bidi="ar-SA"/>
              </w:rPr>
              <w:t>3</w:t>
            </w:r>
          </w:p>
        </w:tc>
      </w:tr>
      <w:tr w:rsidR="00E477C2" w:rsidRPr="001D6BBB" w14:paraId="3F824B12" w14:textId="77777777" w:rsidTr="00DC6324">
        <w:tc>
          <w:tcPr>
            <w:tcW w:w="4070" w:type="dxa"/>
            <w:shd w:val="clear" w:color="auto" w:fill="auto"/>
            <w:vAlign w:val="bottom"/>
          </w:tcPr>
          <w:p w14:paraId="1E1E0013"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WHOQOL – social health</w:t>
            </w:r>
          </w:p>
        </w:tc>
        <w:tc>
          <w:tcPr>
            <w:tcW w:w="1366" w:type="dxa"/>
            <w:shd w:val="clear" w:color="auto" w:fill="auto"/>
          </w:tcPr>
          <w:p w14:paraId="7FF596CA"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66.1±16.7</w:t>
            </w:r>
          </w:p>
        </w:tc>
        <w:tc>
          <w:tcPr>
            <w:tcW w:w="1671" w:type="dxa"/>
            <w:shd w:val="clear" w:color="auto" w:fill="auto"/>
          </w:tcPr>
          <w:p w14:paraId="0BA6C4F0"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66.6±19.6</w:t>
            </w:r>
          </w:p>
        </w:tc>
        <w:tc>
          <w:tcPr>
            <w:tcW w:w="976" w:type="dxa"/>
            <w:shd w:val="clear" w:color="auto" w:fill="auto"/>
            <w:vAlign w:val="center"/>
          </w:tcPr>
          <w:p w14:paraId="17DDE0E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0.61</w:t>
            </w:r>
            <w:r>
              <w:rPr>
                <w:rFonts w:eastAsia="Calibri" w:cs="Arial"/>
                <w:sz w:val="22"/>
                <w:szCs w:val="22"/>
                <w:lang w:val="en-GB" w:eastAsia="en-US" w:bidi="ar-SA"/>
              </w:rPr>
              <w:t>2</w:t>
            </w:r>
          </w:p>
        </w:tc>
        <w:tc>
          <w:tcPr>
            <w:tcW w:w="947" w:type="dxa"/>
          </w:tcPr>
          <w:p w14:paraId="360A2D8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0.89</w:t>
            </w:r>
            <w:r>
              <w:rPr>
                <w:rFonts w:eastAsia="Calibri" w:cs="Arial"/>
                <w:sz w:val="22"/>
                <w:szCs w:val="22"/>
                <w:lang w:val="en-GB" w:eastAsia="en-US" w:bidi="ar-SA"/>
              </w:rPr>
              <w:t>0</w:t>
            </w:r>
          </w:p>
        </w:tc>
      </w:tr>
      <w:tr w:rsidR="00E477C2" w:rsidRPr="001D6BBB" w14:paraId="7E702B45" w14:textId="77777777" w:rsidTr="00DC6324">
        <w:tc>
          <w:tcPr>
            <w:tcW w:w="4070" w:type="dxa"/>
            <w:shd w:val="clear" w:color="auto" w:fill="auto"/>
            <w:vAlign w:val="bottom"/>
          </w:tcPr>
          <w:p w14:paraId="0486CB02"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environmental</w:t>
            </w:r>
            <w:proofErr w:type="spellEnd"/>
            <w:r w:rsidRPr="001D6BBB">
              <w:rPr>
                <w:rFonts w:eastAsia="Calibri" w:cs="Arial"/>
                <w:sz w:val="22"/>
                <w:szCs w:val="22"/>
                <w:lang w:eastAsia="en-US" w:bidi="ar-SA"/>
              </w:rPr>
              <w:t xml:space="preserve"> health</w:t>
            </w:r>
          </w:p>
        </w:tc>
        <w:tc>
          <w:tcPr>
            <w:tcW w:w="1366" w:type="dxa"/>
            <w:shd w:val="clear" w:color="auto" w:fill="auto"/>
          </w:tcPr>
          <w:p w14:paraId="4226BA8F"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63.7±15.7</w:t>
            </w:r>
          </w:p>
        </w:tc>
        <w:tc>
          <w:tcPr>
            <w:tcW w:w="1671" w:type="dxa"/>
            <w:shd w:val="clear" w:color="auto" w:fill="auto"/>
          </w:tcPr>
          <w:p w14:paraId="62CFC794"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67.4±10.5</w:t>
            </w:r>
          </w:p>
        </w:tc>
        <w:tc>
          <w:tcPr>
            <w:tcW w:w="976" w:type="dxa"/>
            <w:shd w:val="clear" w:color="auto" w:fill="auto"/>
            <w:vAlign w:val="center"/>
          </w:tcPr>
          <w:p w14:paraId="58286B7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0.67</w:t>
            </w:r>
            <w:r>
              <w:rPr>
                <w:rFonts w:eastAsia="Calibri" w:cs="Arial"/>
                <w:sz w:val="22"/>
                <w:szCs w:val="22"/>
                <w:lang w:val="en-GB" w:eastAsia="en-US" w:bidi="ar-SA"/>
              </w:rPr>
              <w:t>2</w:t>
            </w:r>
          </w:p>
        </w:tc>
        <w:tc>
          <w:tcPr>
            <w:tcW w:w="947" w:type="dxa"/>
          </w:tcPr>
          <w:p w14:paraId="21B02B0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w:t>
            </w:r>
            <w:r>
              <w:rPr>
                <w:rFonts w:eastAsia="Calibri" w:cs="Arial"/>
                <w:sz w:val="22"/>
                <w:szCs w:val="22"/>
                <w:lang w:val="en-GB" w:eastAsia="en-US" w:bidi="ar-SA"/>
              </w:rPr>
              <w:t>56</w:t>
            </w:r>
          </w:p>
        </w:tc>
      </w:tr>
      <w:tr w:rsidR="00E477C2" w:rsidRPr="001D6BBB" w14:paraId="7A7964A7" w14:textId="77777777" w:rsidTr="00DC6324">
        <w:tc>
          <w:tcPr>
            <w:tcW w:w="4070" w:type="dxa"/>
            <w:shd w:val="clear" w:color="auto" w:fill="auto"/>
            <w:vAlign w:val="center"/>
          </w:tcPr>
          <w:p w14:paraId="3038F3F2"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i/>
                <w:iCs/>
                <w:sz w:val="22"/>
                <w:szCs w:val="22"/>
                <w:lang w:eastAsia="en-US" w:bidi="ar-SA"/>
              </w:rPr>
              <w:t>Coping Strategies</w:t>
            </w:r>
          </w:p>
        </w:tc>
        <w:tc>
          <w:tcPr>
            <w:tcW w:w="1366" w:type="dxa"/>
            <w:shd w:val="clear" w:color="auto" w:fill="auto"/>
            <w:vAlign w:val="center"/>
          </w:tcPr>
          <w:p w14:paraId="13F36AC0"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shd w:val="clear" w:color="auto" w:fill="auto"/>
            <w:vAlign w:val="center"/>
          </w:tcPr>
          <w:p w14:paraId="7C530770"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shd w:val="clear" w:color="auto" w:fill="auto"/>
            <w:vAlign w:val="center"/>
          </w:tcPr>
          <w:p w14:paraId="18513CA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7F910BA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4BFBF990" w14:textId="77777777" w:rsidTr="00DC6324">
        <w:tc>
          <w:tcPr>
            <w:tcW w:w="4070" w:type="dxa"/>
            <w:shd w:val="clear" w:color="auto" w:fill="auto"/>
            <w:vAlign w:val="center"/>
          </w:tcPr>
          <w:p w14:paraId="1E174A17"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lastRenderedPageBreak/>
              <w:t xml:space="preserve">Brief COPE – </w:t>
            </w:r>
            <w:proofErr w:type="spellStart"/>
            <w:r w:rsidRPr="001D6BBB">
              <w:rPr>
                <w:rFonts w:eastAsia="Calibri" w:cs="Arial"/>
                <w:sz w:val="22"/>
                <w:szCs w:val="22"/>
                <w:lang w:eastAsia="en-US" w:bidi="ar-SA"/>
              </w:rPr>
              <w:t>problem</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366" w:type="dxa"/>
            <w:shd w:val="clear" w:color="auto" w:fill="auto"/>
          </w:tcPr>
          <w:p w14:paraId="7E820BB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18.9±3.3</w:t>
            </w:r>
          </w:p>
        </w:tc>
        <w:tc>
          <w:tcPr>
            <w:tcW w:w="1671" w:type="dxa"/>
            <w:shd w:val="clear" w:color="auto" w:fill="auto"/>
          </w:tcPr>
          <w:p w14:paraId="5E08C153"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17.2±3.1</w:t>
            </w:r>
          </w:p>
        </w:tc>
        <w:tc>
          <w:tcPr>
            <w:tcW w:w="976" w:type="dxa"/>
            <w:shd w:val="clear" w:color="auto" w:fill="auto"/>
            <w:vAlign w:val="center"/>
          </w:tcPr>
          <w:p w14:paraId="10ED769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0.34</w:t>
            </w:r>
            <w:r>
              <w:rPr>
                <w:rFonts w:eastAsia="Calibri" w:cs="Arial"/>
                <w:sz w:val="22"/>
                <w:szCs w:val="22"/>
                <w:lang w:val="en-GB" w:eastAsia="en-US" w:bidi="ar-SA"/>
              </w:rPr>
              <w:t>3</w:t>
            </w:r>
          </w:p>
        </w:tc>
        <w:tc>
          <w:tcPr>
            <w:tcW w:w="947" w:type="dxa"/>
          </w:tcPr>
          <w:p w14:paraId="00EAD50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49</w:t>
            </w:r>
          </w:p>
        </w:tc>
      </w:tr>
      <w:tr w:rsidR="00E477C2" w:rsidRPr="001D6BBB" w14:paraId="34284792" w14:textId="77777777" w:rsidTr="00DC6324">
        <w:tc>
          <w:tcPr>
            <w:tcW w:w="4070" w:type="dxa"/>
            <w:shd w:val="clear" w:color="auto" w:fill="auto"/>
            <w:vAlign w:val="center"/>
          </w:tcPr>
          <w:p w14:paraId="1CA1D8BD"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emotion</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366" w:type="dxa"/>
            <w:shd w:val="clear" w:color="auto" w:fill="auto"/>
          </w:tcPr>
          <w:p w14:paraId="08049E4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25.4±4.6</w:t>
            </w:r>
          </w:p>
        </w:tc>
        <w:tc>
          <w:tcPr>
            <w:tcW w:w="1671" w:type="dxa"/>
            <w:shd w:val="clear" w:color="auto" w:fill="auto"/>
          </w:tcPr>
          <w:p w14:paraId="3438FEE8"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22.4±3.1</w:t>
            </w:r>
          </w:p>
        </w:tc>
        <w:tc>
          <w:tcPr>
            <w:tcW w:w="976" w:type="dxa"/>
            <w:shd w:val="clear" w:color="auto" w:fill="auto"/>
            <w:vAlign w:val="center"/>
          </w:tcPr>
          <w:p w14:paraId="0997E07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56</w:t>
            </w:r>
          </w:p>
        </w:tc>
        <w:tc>
          <w:tcPr>
            <w:tcW w:w="947" w:type="dxa"/>
          </w:tcPr>
          <w:p w14:paraId="228A714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0.34</w:t>
            </w:r>
            <w:r>
              <w:rPr>
                <w:rFonts w:eastAsia="Calibri" w:cs="Arial"/>
                <w:sz w:val="22"/>
                <w:szCs w:val="22"/>
                <w:lang w:val="en-GB" w:eastAsia="en-US" w:bidi="ar-SA"/>
              </w:rPr>
              <w:t>1</w:t>
            </w:r>
          </w:p>
        </w:tc>
      </w:tr>
      <w:tr w:rsidR="00E477C2" w:rsidRPr="001D6BBB" w14:paraId="050A67D5" w14:textId="77777777" w:rsidTr="00DC6324">
        <w:tc>
          <w:tcPr>
            <w:tcW w:w="4070" w:type="dxa"/>
            <w:shd w:val="clear" w:color="auto" w:fill="auto"/>
            <w:vAlign w:val="center"/>
          </w:tcPr>
          <w:p w14:paraId="084E8E46" w14:textId="77777777" w:rsidR="00E477C2" w:rsidRPr="001D6BBB" w:rsidRDefault="00E477C2" w:rsidP="00DC6324">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dysfunctional</w:t>
            </w:r>
            <w:proofErr w:type="spellEnd"/>
            <w:r w:rsidRPr="001D6BBB">
              <w:rPr>
                <w:rFonts w:eastAsia="Calibri" w:cs="Arial"/>
                <w:sz w:val="22"/>
                <w:szCs w:val="22"/>
                <w:lang w:eastAsia="en-US" w:bidi="ar-SA"/>
              </w:rPr>
              <w:t xml:space="preserve"> coping</w:t>
            </w:r>
          </w:p>
        </w:tc>
        <w:tc>
          <w:tcPr>
            <w:tcW w:w="1366" w:type="dxa"/>
            <w:shd w:val="clear" w:color="auto" w:fill="auto"/>
          </w:tcPr>
          <w:p w14:paraId="48B4CBED"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23.4±3.3</w:t>
            </w:r>
          </w:p>
        </w:tc>
        <w:tc>
          <w:tcPr>
            <w:tcW w:w="1671" w:type="dxa"/>
            <w:shd w:val="clear" w:color="auto" w:fill="auto"/>
          </w:tcPr>
          <w:p w14:paraId="5B001B4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23.6±3.5</w:t>
            </w:r>
          </w:p>
        </w:tc>
        <w:tc>
          <w:tcPr>
            <w:tcW w:w="976" w:type="dxa"/>
            <w:shd w:val="clear" w:color="auto" w:fill="auto"/>
            <w:vAlign w:val="center"/>
          </w:tcPr>
          <w:p w14:paraId="2E23B7B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0.89</w:t>
            </w:r>
            <w:r>
              <w:rPr>
                <w:rFonts w:eastAsia="Calibri" w:cs="Arial"/>
                <w:sz w:val="22"/>
                <w:szCs w:val="22"/>
                <w:lang w:val="en-GB" w:eastAsia="en-US" w:bidi="ar-SA"/>
              </w:rPr>
              <w:t>3</w:t>
            </w:r>
          </w:p>
        </w:tc>
        <w:tc>
          <w:tcPr>
            <w:tcW w:w="947" w:type="dxa"/>
          </w:tcPr>
          <w:p w14:paraId="2B4B5BB8"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29</w:t>
            </w:r>
          </w:p>
        </w:tc>
      </w:tr>
      <w:tr w:rsidR="00E477C2" w:rsidRPr="001D6BBB" w14:paraId="7BC76367" w14:textId="77777777" w:rsidTr="00DC6324">
        <w:tc>
          <w:tcPr>
            <w:tcW w:w="4070" w:type="dxa"/>
            <w:shd w:val="clear" w:color="auto" w:fill="auto"/>
            <w:vAlign w:val="center"/>
          </w:tcPr>
          <w:p w14:paraId="7B3DFC84" w14:textId="77777777" w:rsidR="00E477C2" w:rsidRPr="001D6BBB" w:rsidRDefault="00E477C2" w:rsidP="00DC6324">
            <w:pPr>
              <w:widowControl w:val="0"/>
              <w:suppressAutoHyphens/>
              <w:spacing w:line="360" w:lineRule="auto"/>
              <w:rPr>
                <w:rFonts w:eastAsia="Calibri" w:cs="Arial"/>
                <w:sz w:val="22"/>
                <w:szCs w:val="22"/>
                <w:lang w:eastAsia="en-US" w:bidi="ar-SA"/>
              </w:rPr>
            </w:pPr>
            <w:proofErr w:type="spellStart"/>
            <w:r w:rsidRPr="001D6BBB">
              <w:rPr>
                <w:rFonts w:eastAsia="Calibri" w:cs="Arial"/>
                <w:i/>
                <w:iCs/>
                <w:sz w:val="22"/>
                <w:szCs w:val="22"/>
                <w:lang w:eastAsia="en-US" w:bidi="ar-SA"/>
              </w:rPr>
              <w:t>Resilience</w:t>
            </w:r>
            <w:proofErr w:type="spellEnd"/>
          </w:p>
        </w:tc>
        <w:tc>
          <w:tcPr>
            <w:tcW w:w="1366" w:type="dxa"/>
            <w:shd w:val="clear" w:color="auto" w:fill="auto"/>
            <w:vAlign w:val="center"/>
          </w:tcPr>
          <w:p w14:paraId="140D3F41"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shd w:val="clear" w:color="auto" w:fill="auto"/>
            <w:vAlign w:val="center"/>
          </w:tcPr>
          <w:p w14:paraId="5B40584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shd w:val="clear" w:color="auto" w:fill="auto"/>
            <w:vAlign w:val="center"/>
          </w:tcPr>
          <w:p w14:paraId="4E87C0C9"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48FBB7CF"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1A679DE7" w14:textId="77777777" w:rsidTr="00DC6324">
        <w:tc>
          <w:tcPr>
            <w:tcW w:w="4070" w:type="dxa"/>
            <w:shd w:val="clear" w:color="auto" w:fill="auto"/>
            <w:vAlign w:val="center"/>
          </w:tcPr>
          <w:p w14:paraId="2B3D5324"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RSA – self</w:t>
            </w:r>
          </w:p>
        </w:tc>
        <w:tc>
          <w:tcPr>
            <w:tcW w:w="1366" w:type="dxa"/>
            <w:shd w:val="clear" w:color="auto" w:fill="auto"/>
          </w:tcPr>
          <w:p w14:paraId="6AAB5522"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20.6±4.1</w:t>
            </w:r>
          </w:p>
        </w:tc>
        <w:tc>
          <w:tcPr>
            <w:tcW w:w="1671" w:type="dxa"/>
            <w:shd w:val="clear" w:color="auto" w:fill="auto"/>
          </w:tcPr>
          <w:p w14:paraId="49EDD703"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24.0±3.8</w:t>
            </w:r>
          </w:p>
        </w:tc>
        <w:tc>
          <w:tcPr>
            <w:tcW w:w="976" w:type="dxa"/>
            <w:shd w:val="clear" w:color="auto" w:fill="auto"/>
            <w:vAlign w:val="center"/>
          </w:tcPr>
          <w:p w14:paraId="445E69E1"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19</w:t>
            </w:r>
          </w:p>
        </w:tc>
        <w:tc>
          <w:tcPr>
            <w:tcW w:w="947" w:type="dxa"/>
          </w:tcPr>
          <w:p w14:paraId="7510A3C4"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0.16</w:t>
            </w:r>
            <w:r>
              <w:rPr>
                <w:rFonts w:eastAsia="Calibri" w:cs="Arial"/>
                <w:sz w:val="22"/>
                <w:szCs w:val="22"/>
                <w:lang w:val="en-GB" w:eastAsia="en-US" w:bidi="ar-SA"/>
              </w:rPr>
              <w:t>4</w:t>
            </w:r>
          </w:p>
        </w:tc>
      </w:tr>
      <w:tr w:rsidR="00E477C2" w:rsidRPr="001D6BBB" w14:paraId="4AAE8AC1" w14:textId="77777777" w:rsidTr="00DC6324">
        <w:tc>
          <w:tcPr>
            <w:tcW w:w="4070" w:type="dxa"/>
            <w:shd w:val="clear" w:color="auto" w:fill="auto"/>
            <w:vAlign w:val="center"/>
          </w:tcPr>
          <w:p w14:paraId="14215899"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RSA – future</w:t>
            </w:r>
          </w:p>
        </w:tc>
        <w:tc>
          <w:tcPr>
            <w:tcW w:w="1366" w:type="dxa"/>
            <w:shd w:val="clear" w:color="auto" w:fill="auto"/>
          </w:tcPr>
          <w:p w14:paraId="5E50A97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10.7±2.7</w:t>
            </w:r>
          </w:p>
        </w:tc>
        <w:tc>
          <w:tcPr>
            <w:tcW w:w="1671" w:type="dxa"/>
            <w:shd w:val="clear" w:color="auto" w:fill="auto"/>
          </w:tcPr>
          <w:p w14:paraId="578229CC"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12.8±4.0</w:t>
            </w:r>
          </w:p>
        </w:tc>
        <w:tc>
          <w:tcPr>
            <w:tcW w:w="976" w:type="dxa"/>
            <w:shd w:val="clear" w:color="auto" w:fill="auto"/>
            <w:vAlign w:val="center"/>
          </w:tcPr>
          <w:p w14:paraId="378A62B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0.34</w:t>
            </w:r>
            <w:r>
              <w:rPr>
                <w:rFonts w:eastAsia="Calibri" w:cs="Arial"/>
                <w:sz w:val="22"/>
                <w:szCs w:val="22"/>
                <w:lang w:val="en-GB" w:eastAsia="en-US" w:bidi="ar-SA"/>
              </w:rPr>
              <w:t>3</w:t>
            </w:r>
          </w:p>
        </w:tc>
        <w:tc>
          <w:tcPr>
            <w:tcW w:w="947" w:type="dxa"/>
          </w:tcPr>
          <w:p w14:paraId="52F98D4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0.84</w:t>
            </w:r>
            <w:r>
              <w:rPr>
                <w:rFonts w:eastAsia="Calibri" w:cs="Arial"/>
                <w:sz w:val="22"/>
                <w:szCs w:val="22"/>
                <w:lang w:val="en-GB" w:eastAsia="en-US" w:bidi="ar-SA"/>
              </w:rPr>
              <w:t>0</w:t>
            </w:r>
          </w:p>
        </w:tc>
      </w:tr>
      <w:tr w:rsidR="00E477C2" w:rsidRPr="001D6BBB" w14:paraId="2FD07356" w14:textId="77777777" w:rsidTr="00DC6324">
        <w:tc>
          <w:tcPr>
            <w:tcW w:w="4070" w:type="dxa"/>
            <w:shd w:val="clear" w:color="auto" w:fill="auto"/>
            <w:vAlign w:val="center"/>
          </w:tcPr>
          <w:p w14:paraId="250DE867"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RSA – </w:t>
            </w:r>
            <w:proofErr w:type="spellStart"/>
            <w:r w:rsidRPr="001D6BBB">
              <w:rPr>
                <w:rFonts w:eastAsia="Calibri" w:cs="Arial"/>
                <w:sz w:val="22"/>
                <w:szCs w:val="22"/>
                <w:lang w:eastAsia="en-US" w:bidi="ar-SA"/>
              </w:rPr>
              <w:t>structured</w:t>
            </w:r>
            <w:proofErr w:type="spellEnd"/>
            <w:r w:rsidRPr="001D6BBB">
              <w:rPr>
                <w:rFonts w:eastAsia="Calibri" w:cs="Arial"/>
                <w:sz w:val="22"/>
                <w:szCs w:val="22"/>
                <w:lang w:eastAsia="en-US" w:bidi="ar-SA"/>
              </w:rPr>
              <w:t xml:space="preserve"> style</w:t>
            </w:r>
          </w:p>
        </w:tc>
        <w:tc>
          <w:tcPr>
            <w:tcW w:w="1366" w:type="dxa"/>
            <w:shd w:val="clear" w:color="auto" w:fill="auto"/>
          </w:tcPr>
          <w:p w14:paraId="21998C8A"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15.4±2.0</w:t>
            </w:r>
          </w:p>
        </w:tc>
        <w:tc>
          <w:tcPr>
            <w:tcW w:w="1671" w:type="dxa"/>
            <w:shd w:val="clear" w:color="auto" w:fill="auto"/>
          </w:tcPr>
          <w:p w14:paraId="1AB14ACC"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15.4±2.3</w:t>
            </w:r>
          </w:p>
        </w:tc>
        <w:tc>
          <w:tcPr>
            <w:tcW w:w="976" w:type="dxa"/>
            <w:shd w:val="clear" w:color="auto" w:fill="auto"/>
          </w:tcPr>
          <w:p w14:paraId="1E8F449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0.96</w:t>
            </w:r>
            <w:r>
              <w:rPr>
                <w:rFonts w:eastAsia="Calibri" w:cs="Arial"/>
                <w:sz w:val="22"/>
                <w:szCs w:val="22"/>
                <w:lang w:val="en-GB" w:eastAsia="en-US" w:bidi="ar-SA"/>
              </w:rPr>
              <w:t>4</w:t>
            </w:r>
          </w:p>
        </w:tc>
        <w:tc>
          <w:tcPr>
            <w:tcW w:w="947" w:type="dxa"/>
          </w:tcPr>
          <w:p w14:paraId="7946E51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79</w:t>
            </w:r>
          </w:p>
        </w:tc>
      </w:tr>
      <w:tr w:rsidR="00E477C2" w:rsidRPr="001D6BBB" w14:paraId="25EDA7D1" w14:textId="77777777" w:rsidTr="00DC6324">
        <w:tc>
          <w:tcPr>
            <w:tcW w:w="4070" w:type="dxa"/>
            <w:shd w:val="clear" w:color="auto" w:fill="auto"/>
            <w:vAlign w:val="bottom"/>
          </w:tcPr>
          <w:p w14:paraId="6AE57000"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RSA – social competence</w:t>
            </w:r>
          </w:p>
        </w:tc>
        <w:tc>
          <w:tcPr>
            <w:tcW w:w="1366" w:type="dxa"/>
            <w:shd w:val="clear" w:color="auto" w:fill="auto"/>
          </w:tcPr>
          <w:p w14:paraId="7F068DF5"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23.1±4.2</w:t>
            </w:r>
          </w:p>
        </w:tc>
        <w:tc>
          <w:tcPr>
            <w:tcW w:w="1671" w:type="dxa"/>
            <w:shd w:val="clear" w:color="auto" w:fill="auto"/>
          </w:tcPr>
          <w:p w14:paraId="3980E7D1"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24.4±5.2</w:t>
            </w:r>
          </w:p>
        </w:tc>
        <w:tc>
          <w:tcPr>
            <w:tcW w:w="976" w:type="dxa"/>
            <w:shd w:val="clear" w:color="auto" w:fill="auto"/>
          </w:tcPr>
          <w:p w14:paraId="214A017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0.44</w:t>
            </w:r>
            <w:r>
              <w:rPr>
                <w:rFonts w:eastAsia="Calibri" w:cs="Arial"/>
                <w:sz w:val="22"/>
                <w:szCs w:val="22"/>
                <w:lang w:val="en-GB" w:eastAsia="en-US" w:bidi="ar-SA"/>
              </w:rPr>
              <w:t>4</w:t>
            </w:r>
          </w:p>
        </w:tc>
        <w:tc>
          <w:tcPr>
            <w:tcW w:w="947" w:type="dxa"/>
          </w:tcPr>
          <w:p w14:paraId="2F27D39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w:t>
            </w:r>
            <w:r>
              <w:rPr>
                <w:rFonts w:eastAsia="Calibri" w:cs="Arial"/>
                <w:sz w:val="22"/>
                <w:szCs w:val="22"/>
                <w:lang w:val="en-GB" w:eastAsia="en-US" w:bidi="ar-SA"/>
              </w:rPr>
              <w:t>59</w:t>
            </w:r>
          </w:p>
        </w:tc>
      </w:tr>
      <w:tr w:rsidR="00E477C2" w:rsidRPr="001D6BBB" w14:paraId="7FED871A" w14:textId="77777777" w:rsidTr="00DC6324">
        <w:tc>
          <w:tcPr>
            <w:tcW w:w="4070" w:type="dxa"/>
            <w:shd w:val="clear" w:color="auto" w:fill="auto"/>
            <w:vAlign w:val="bottom"/>
          </w:tcPr>
          <w:p w14:paraId="294BD3D8"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RSA – family </w:t>
            </w:r>
            <w:proofErr w:type="spellStart"/>
            <w:r w:rsidRPr="001D6BBB">
              <w:rPr>
                <w:rFonts w:eastAsia="Calibri" w:cs="Arial"/>
                <w:sz w:val="22"/>
                <w:szCs w:val="22"/>
                <w:lang w:eastAsia="en-US" w:bidi="ar-SA"/>
              </w:rPr>
              <w:t>cohesion</w:t>
            </w:r>
            <w:proofErr w:type="spellEnd"/>
          </w:p>
        </w:tc>
        <w:tc>
          <w:tcPr>
            <w:tcW w:w="1366" w:type="dxa"/>
            <w:shd w:val="clear" w:color="auto" w:fill="auto"/>
          </w:tcPr>
          <w:p w14:paraId="5D0AD3EB"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23.3±4.9</w:t>
            </w:r>
          </w:p>
        </w:tc>
        <w:tc>
          <w:tcPr>
            <w:tcW w:w="1671" w:type="dxa"/>
            <w:shd w:val="clear" w:color="auto" w:fill="auto"/>
          </w:tcPr>
          <w:p w14:paraId="0370BF08"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25.4±3.7</w:t>
            </w:r>
          </w:p>
        </w:tc>
        <w:tc>
          <w:tcPr>
            <w:tcW w:w="976" w:type="dxa"/>
            <w:shd w:val="clear" w:color="auto" w:fill="auto"/>
          </w:tcPr>
          <w:p w14:paraId="175D5586"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0.39</w:t>
            </w:r>
            <w:r>
              <w:rPr>
                <w:rFonts w:eastAsia="Calibri" w:cs="Arial"/>
                <w:sz w:val="22"/>
                <w:szCs w:val="22"/>
                <w:lang w:val="en-GB" w:eastAsia="en-US" w:bidi="ar-SA"/>
              </w:rPr>
              <w:t>1</w:t>
            </w:r>
          </w:p>
        </w:tc>
        <w:tc>
          <w:tcPr>
            <w:tcW w:w="947" w:type="dxa"/>
          </w:tcPr>
          <w:p w14:paraId="72A6B152"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w:t>
            </w:r>
            <w:r>
              <w:rPr>
                <w:rFonts w:eastAsia="Calibri" w:cs="Arial"/>
                <w:sz w:val="22"/>
                <w:szCs w:val="22"/>
                <w:lang w:val="en-GB" w:eastAsia="en-US" w:bidi="ar-SA"/>
              </w:rPr>
              <w:t>39</w:t>
            </w:r>
          </w:p>
        </w:tc>
      </w:tr>
      <w:tr w:rsidR="00E477C2" w:rsidRPr="001D6BBB" w14:paraId="4D100B5D" w14:textId="77777777" w:rsidTr="00DC6324">
        <w:tc>
          <w:tcPr>
            <w:tcW w:w="4070" w:type="dxa"/>
            <w:shd w:val="clear" w:color="auto" w:fill="auto"/>
            <w:vAlign w:val="bottom"/>
          </w:tcPr>
          <w:p w14:paraId="5664FB70"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RSA – social </w:t>
            </w:r>
            <w:proofErr w:type="spellStart"/>
            <w:r w:rsidRPr="001D6BBB">
              <w:rPr>
                <w:rFonts w:eastAsia="Calibri" w:cs="Arial"/>
                <w:sz w:val="22"/>
                <w:szCs w:val="22"/>
                <w:lang w:eastAsia="en-US" w:bidi="ar-SA"/>
              </w:rPr>
              <w:t>resource</w:t>
            </w:r>
            <w:proofErr w:type="spellEnd"/>
          </w:p>
        </w:tc>
        <w:tc>
          <w:tcPr>
            <w:tcW w:w="1366" w:type="dxa"/>
            <w:shd w:val="clear" w:color="auto" w:fill="auto"/>
          </w:tcPr>
          <w:p w14:paraId="7B0ECF6D"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30.5±4.0</w:t>
            </w:r>
          </w:p>
        </w:tc>
        <w:tc>
          <w:tcPr>
            <w:tcW w:w="1671" w:type="dxa"/>
            <w:shd w:val="clear" w:color="auto" w:fill="auto"/>
          </w:tcPr>
          <w:p w14:paraId="02387D57"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29.2±7.4</w:t>
            </w:r>
          </w:p>
        </w:tc>
        <w:tc>
          <w:tcPr>
            <w:tcW w:w="976" w:type="dxa"/>
            <w:shd w:val="clear" w:color="auto" w:fill="auto"/>
          </w:tcPr>
          <w:p w14:paraId="4C2D261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w:t>
            </w:r>
            <w:r>
              <w:rPr>
                <w:rFonts w:eastAsia="Calibri" w:cs="Arial"/>
                <w:sz w:val="22"/>
                <w:szCs w:val="22"/>
                <w:lang w:val="en-GB" w:eastAsia="en-US" w:bidi="ar-SA"/>
              </w:rPr>
              <w:t>87</w:t>
            </w:r>
          </w:p>
        </w:tc>
        <w:tc>
          <w:tcPr>
            <w:tcW w:w="947" w:type="dxa"/>
          </w:tcPr>
          <w:p w14:paraId="7B1AC54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0.79</w:t>
            </w:r>
            <w:r>
              <w:rPr>
                <w:rFonts w:eastAsia="Calibri" w:cs="Arial"/>
                <w:sz w:val="22"/>
                <w:szCs w:val="22"/>
                <w:lang w:val="en-GB" w:eastAsia="en-US" w:bidi="ar-SA"/>
              </w:rPr>
              <w:t>1</w:t>
            </w:r>
          </w:p>
        </w:tc>
      </w:tr>
      <w:tr w:rsidR="00E477C2" w:rsidRPr="001D6BBB" w14:paraId="459FE959" w14:textId="77777777" w:rsidTr="00DC6324">
        <w:tc>
          <w:tcPr>
            <w:tcW w:w="4070" w:type="dxa"/>
            <w:shd w:val="clear" w:color="auto" w:fill="auto"/>
            <w:vAlign w:val="bottom"/>
          </w:tcPr>
          <w:p w14:paraId="7B90DA4E"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RSA – personal competence</w:t>
            </w:r>
          </w:p>
        </w:tc>
        <w:tc>
          <w:tcPr>
            <w:tcW w:w="1366" w:type="dxa"/>
            <w:shd w:val="clear" w:color="auto" w:fill="auto"/>
          </w:tcPr>
          <w:p w14:paraId="7F13D546"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31.6±6.2</w:t>
            </w:r>
          </w:p>
        </w:tc>
        <w:tc>
          <w:tcPr>
            <w:tcW w:w="1671" w:type="dxa"/>
            <w:shd w:val="clear" w:color="auto" w:fill="auto"/>
          </w:tcPr>
          <w:p w14:paraId="36E9D0D9"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36.8±7.0</w:t>
            </w:r>
          </w:p>
        </w:tc>
        <w:tc>
          <w:tcPr>
            <w:tcW w:w="976" w:type="dxa"/>
            <w:shd w:val="clear" w:color="auto" w:fill="auto"/>
          </w:tcPr>
          <w:p w14:paraId="42FDD665"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19</w:t>
            </w:r>
          </w:p>
        </w:tc>
        <w:tc>
          <w:tcPr>
            <w:tcW w:w="947" w:type="dxa"/>
          </w:tcPr>
          <w:p w14:paraId="1F16B80F"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0.51</w:t>
            </w:r>
            <w:r>
              <w:rPr>
                <w:rFonts w:eastAsia="Calibri" w:cs="Arial"/>
                <w:sz w:val="22"/>
                <w:szCs w:val="22"/>
                <w:lang w:val="en-GB" w:eastAsia="en-US" w:bidi="ar-SA"/>
              </w:rPr>
              <w:t>4</w:t>
            </w:r>
          </w:p>
        </w:tc>
      </w:tr>
      <w:tr w:rsidR="00E477C2" w:rsidRPr="001D6BBB" w14:paraId="49582819" w14:textId="77777777" w:rsidTr="00DC6324">
        <w:tc>
          <w:tcPr>
            <w:tcW w:w="4070" w:type="dxa"/>
            <w:shd w:val="clear" w:color="auto" w:fill="auto"/>
            <w:vAlign w:val="center"/>
          </w:tcPr>
          <w:p w14:paraId="22C7C344"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i/>
                <w:iCs/>
                <w:sz w:val="22"/>
                <w:szCs w:val="22"/>
                <w:lang w:eastAsia="en-US" w:bidi="ar-SA"/>
              </w:rPr>
              <w:t>Health-</w:t>
            </w:r>
            <w:proofErr w:type="spellStart"/>
            <w:r w:rsidRPr="001D6BBB">
              <w:rPr>
                <w:rFonts w:eastAsia="Calibri" w:cs="Arial"/>
                <w:i/>
                <w:iCs/>
                <w:sz w:val="22"/>
                <w:szCs w:val="22"/>
                <w:lang w:eastAsia="en-US" w:bidi="ar-SA"/>
              </w:rPr>
              <w:t>related</w:t>
            </w:r>
            <w:proofErr w:type="spellEnd"/>
            <w:r w:rsidRPr="001D6BBB">
              <w:rPr>
                <w:rFonts w:eastAsia="Calibri" w:cs="Arial"/>
                <w:i/>
                <w:iCs/>
                <w:sz w:val="22"/>
                <w:szCs w:val="22"/>
                <w:lang w:eastAsia="en-US" w:bidi="ar-SA"/>
              </w:rPr>
              <w:t xml:space="preserve"> </w:t>
            </w:r>
            <w:proofErr w:type="spellStart"/>
            <w:r w:rsidRPr="001D6BBB">
              <w:rPr>
                <w:rFonts w:eastAsia="Calibri" w:cs="Arial"/>
                <w:i/>
                <w:iCs/>
                <w:sz w:val="22"/>
                <w:szCs w:val="22"/>
                <w:lang w:eastAsia="en-US" w:bidi="ar-SA"/>
              </w:rPr>
              <w:t>beliefs</w:t>
            </w:r>
            <w:proofErr w:type="spellEnd"/>
          </w:p>
        </w:tc>
        <w:tc>
          <w:tcPr>
            <w:tcW w:w="1366" w:type="dxa"/>
            <w:shd w:val="clear" w:color="auto" w:fill="auto"/>
            <w:vAlign w:val="center"/>
          </w:tcPr>
          <w:p w14:paraId="649AC990"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1671" w:type="dxa"/>
            <w:shd w:val="clear" w:color="auto" w:fill="auto"/>
            <w:vAlign w:val="center"/>
          </w:tcPr>
          <w:p w14:paraId="21338C8E"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p>
        </w:tc>
        <w:tc>
          <w:tcPr>
            <w:tcW w:w="976" w:type="dxa"/>
            <w:shd w:val="clear" w:color="auto" w:fill="auto"/>
          </w:tcPr>
          <w:p w14:paraId="51A3E4FF"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c>
          <w:tcPr>
            <w:tcW w:w="947" w:type="dxa"/>
          </w:tcPr>
          <w:p w14:paraId="1794FA6F"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p>
        </w:tc>
      </w:tr>
      <w:tr w:rsidR="00E477C2" w:rsidRPr="001D6BBB" w14:paraId="6B997BE1" w14:textId="77777777" w:rsidTr="00DC6324">
        <w:tc>
          <w:tcPr>
            <w:tcW w:w="4070" w:type="dxa"/>
            <w:shd w:val="clear" w:color="auto" w:fill="auto"/>
            <w:vAlign w:val="bottom"/>
          </w:tcPr>
          <w:p w14:paraId="560734A0"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MHLOC - </w:t>
            </w:r>
            <w:proofErr w:type="spellStart"/>
            <w:r w:rsidRPr="001D6BBB">
              <w:rPr>
                <w:rFonts w:eastAsia="Calibri" w:cs="Arial"/>
                <w:sz w:val="22"/>
                <w:szCs w:val="22"/>
                <w:lang w:eastAsia="en-US" w:bidi="ar-SA"/>
              </w:rPr>
              <w:t>internal</w:t>
            </w:r>
            <w:proofErr w:type="spellEnd"/>
          </w:p>
        </w:tc>
        <w:tc>
          <w:tcPr>
            <w:tcW w:w="1366" w:type="dxa"/>
            <w:shd w:val="clear" w:color="auto" w:fill="auto"/>
          </w:tcPr>
          <w:p w14:paraId="6D7ACD64"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24.8±3.0</w:t>
            </w:r>
          </w:p>
        </w:tc>
        <w:tc>
          <w:tcPr>
            <w:tcW w:w="1671" w:type="dxa"/>
            <w:shd w:val="clear" w:color="auto" w:fill="auto"/>
          </w:tcPr>
          <w:p w14:paraId="1B266B6B"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23.8±5.5</w:t>
            </w:r>
          </w:p>
        </w:tc>
        <w:tc>
          <w:tcPr>
            <w:tcW w:w="976" w:type="dxa"/>
            <w:shd w:val="clear" w:color="auto" w:fill="auto"/>
          </w:tcPr>
          <w:p w14:paraId="2BF3A58A"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497</w:t>
            </w:r>
          </w:p>
        </w:tc>
        <w:tc>
          <w:tcPr>
            <w:tcW w:w="947" w:type="dxa"/>
          </w:tcPr>
          <w:p w14:paraId="3D22656B"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76</w:t>
            </w:r>
          </w:p>
        </w:tc>
      </w:tr>
      <w:tr w:rsidR="00E477C2" w:rsidRPr="001D6BBB" w14:paraId="49305DFF" w14:textId="77777777" w:rsidTr="00DC6324">
        <w:tc>
          <w:tcPr>
            <w:tcW w:w="4070" w:type="dxa"/>
            <w:shd w:val="clear" w:color="auto" w:fill="auto"/>
            <w:vAlign w:val="bottom"/>
          </w:tcPr>
          <w:p w14:paraId="7A3267E9"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MHLOC – chance</w:t>
            </w:r>
          </w:p>
        </w:tc>
        <w:tc>
          <w:tcPr>
            <w:tcW w:w="1366" w:type="dxa"/>
            <w:shd w:val="clear" w:color="auto" w:fill="auto"/>
          </w:tcPr>
          <w:p w14:paraId="7AC95B8A"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19.9±7.4</w:t>
            </w:r>
          </w:p>
        </w:tc>
        <w:tc>
          <w:tcPr>
            <w:tcW w:w="1671" w:type="dxa"/>
            <w:shd w:val="clear" w:color="auto" w:fill="auto"/>
          </w:tcPr>
          <w:p w14:paraId="19C9ADC1"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20.4±3.5</w:t>
            </w:r>
          </w:p>
        </w:tc>
        <w:tc>
          <w:tcPr>
            <w:tcW w:w="976" w:type="dxa"/>
            <w:shd w:val="clear" w:color="auto" w:fill="auto"/>
          </w:tcPr>
          <w:p w14:paraId="691B78E3"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0.93</w:t>
            </w:r>
            <w:r>
              <w:rPr>
                <w:rFonts w:eastAsia="Calibri" w:cs="Arial"/>
                <w:sz w:val="22"/>
                <w:szCs w:val="22"/>
                <w:lang w:val="en-GB" w:eastAsia="en-US" w:bidi="ar-SA"/>
              </w:rPr>
              <w:t>3</w:t>
            </w:r>
          </w:p>
        </w:tc>
        <w:tc>
          <w:tcPr>
            <w:tcW w:w="947" w:type="dxa"/>
          </w:tcPr>
          <w:p w14:paraId="5DF98A02"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0.82</w:t>
            </w:r>
            <w:r>
              <w:rPr>
                <w:rFonts w:eastAsia="Calibri" w:cs="Arial"/>
                <w:sz w:val="22"/>
                <w:szCs w:val="22"/>
                <w:lang w:val="en-GB" w:eastAsia="en-US" w:bidi="ar-SA"/>
              </w:rPr>
              <w:t>0</w:t>
            </w:r>
          </w:p>
        </w:tc>
      </w:tr>
      <w:tr w:rsidR="00E477C2" w:rsidRPr="001D6BBB" w14:paraId="4D039A94" w14:textId="77777777" w:rsidTr="00DC6324">
        <w:tc>
          <w:tcPr>
            <w:tcW w:w="4070" w:type="dxa"/>
            <w:tcBorders>
              <w:bottom w:val="single" w:sz="4" w:space="0" w:color="00000A"/>
            </w:tcBorders>
            <w:shd w:val="clear" w:color="auto" w:fill="auto"/>
            <w:vAlign w:val="bottom"/>
          </w:tcPr>
          <w:p w14:paraId="5F92CF5C" w14:textId="77777777" w:rsidR="00E477C2" w:rsidRPr="001D6BBB" w:rsidRDefault="00E477C2" w:rsidP="00DC6324">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MHLOC</w:t>
            </w:r>
            <w:r w:rsidRPr="001D6BBB">
              <w:rPr>
                <w:rFonts w:eastAsia="Calibri" w:cs="Arial"/>
                <w:sz w:val="22"/>
                <w:szCs w:val="22"/>
                <w:lang w:val="en-US" w:eastAsia="en-US" w:bidi="ar-SA"/>
              </w:rPr>
              <w:t xml:space="preserve"> – powerful others</w:t>
            </w:r>
          </w:p>
        </w:tc>
        <w:tc>
          <w:tcPr>
            <w:tcW w:w="1366" w:type="dxa"/>
            <w:tcBorders>
              <w:bottom w:val="single" w:sz="4" w:space="0" w:color="00000A"/>
            </w:tcBorders>
            <w:shd w:val="clear" w:color="auto" w:fill="auto"/>
          </w:tcPr>
          <w:p w14:paraId="1E29E074"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21.1±2.7</w:t>
            </w:r>
          </w:p>
        </w:tc>
        <w:tc>
          <w:tcPr>
            <w:tcW w:w="1671" w:type="dxa"/>
            <w:tcBorders>
              <w:bottom w:val="single" w:sz="4" w:space="0" w:color="00000A"/>
            </w:tcBorders>
            <w:shd w:val="clear" w:color="auto" w:fill="auto"/>
          </w:tcPr>
          <w:p w14:paraId="4794886C" w14:textId="77777777" w:rsidR="00E477C2" w:rsidRPr="001D6BBB" w:rsidRDefault="00E477C2" w:rsidP="00DC6324">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19.2±2.8</w:t>
            </w:r>
          </w:p>
        </w:tc>
        <w:tc>
          <w:tcPr>
            <w:tcW w:w="976" w:type="dxa"/>
            <w:tcBorders>
              <w:bottom w:val="single" w:sz="4" w:space="0" w:color="00000A"/>
            </w:tcBorders>
            <w:shd w:val="clear" w:color="auto" w:fill="auto"/>
          </w:tcPr>
          <w:p w14:paraId="28427F9C"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66</w:t>
            </w:r>
          </w:p>
        </w:tc>
        <w:tc>
          <w:tcPr>
            <w:tcW w:w="947" w:type="dxa"/>
            <w:tcBorders>
              <w:bottom w:val="single" w:sz="4" w:space="0" w:color="00000A"/>
            </w:tcBorders>
          </w:tcPr>
          <w:p w14:paraId="1A265E7D" w14:textId="77777777" w:rsidR="00E477C2" w:rsidRPr="001D6BBB" w:rsidRDefault="00E477C2" w:rsidP="00DC6324">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0.20</w:t>
            </w:r>
            <w:r>
              <w:rPr>
                <w:rFonts w:eastAsia="Calibri" w:cs="Arial"/>
                <w:sz w:val="22"/>
                <w:szCs w:val="22"/>
                <w:lang w:val="en-GB" w:eastAsia="en-US" w:bidi="ar-SA"/>
              </w:rPr>
              <w:t>4</w:t>
            </w:r>
          </w:p>
        </w:tc>
      </w:tr>
    </w:tbl>
    <w:p w14:paraId="3EC3D45A" w14:textId="77777777" w:rsidR="00C227A2" w:rsidRDefault="00C227A2" w:rsidP="00C227A2">
      <w:pPr>
        <w:suppressAutoHyphens/>
        <w:spacing w:line="360" w:lineRule="auto"/>
        <w:rPr>
          <w:rFonts w:eastAsia="Calibri" w:cs="Arial"/>
          <w:sz w:val="20"/>
          <w:szCs w:val="20"/>
          <w:vertAlign w:val="superscript"/>
          <w:lang w:val="en-GB" w:eastAsia="en-US" w:bidi="ar-SA"/>
        </w:rPr>
      </w:pPr>
    </w:p>
    <w:p w14:paraId="1E4E104F" w14:textId="5FAB03F6" w:rsidR="00E477C2" w:rsidRPr="001C04F2" w:rsidRDefault="00E477C2" w:rsidP="00C227A2">
      <w:pPr>
        <w:suppressAutoHyphens/>
        <w:spacing w:line="360" w:lineRule="auto"/>
        <w:rPr>
          <w:rFonts w:eastAsia="Calibri" w:cs="Arial"/>
          <w:sz w:val="20"/>
          <w:szCs w:val="20"/>
          <w:lang w:val="en-GB" w:eastAsia="en-US" w:bidi="ar-SA"/>
        </w:rPr>
      </w:pPr>
      <w:proofErr w:type="spellStart"/>
      <w:r w:rsidRPr="001C04F2">
        <w:rPr>
          <w:rFonts w:eastAsia="Calibri" w:cs="Arial"/>
          <w:sz w:val="20"/>
          <w:szCs w:val="20"/>
          <w:vertAlign w:val="superscript"/>
          <w:lang w:val="en-GB" w:eastAsia="en-US" w:bidi="ar-SA"/>
        </w:rPr>
        <w:t>a</w:t>
      </w:r>
      <w:r w:rsidRPr="001C04F2">
        <w:rPr>
          <w:rFonts w:eastAsia="Calibri" w:cs="Arial"/>
          <w:sz w:val="20"/>
          <w:szCs w:val="20"/>
          <w:lang w:val="en-GB" w:eastAsia="en-US" w:bidi="ar-SA"/>
        </w:rPr>
        <w:t>chi</w:t>
      </w:r>
      <w:proofErr w:type="spellEnd"/>
      <w:r w:rsidRPr="001C04F2">
        <w:rPr>
          <w:rFonts w:eastAsia="Calibri" w:cs="Arial"/>
          <w:sz w:val="20"/>
          <w:szCs w:val="20"/>
          <w:lang w:val="en-GB" w:eastAsia="en-US" w:bidi="ar-SA"/>
        </w:rPr>
        <w:t xml:space="preserve">-square or Mann-Whitney test </w:t>
      </w:r>
      <w:proofErr w:type="spellStart"/>
      <w:r w:rsidRPr="001C04F2">
        <w:rPr>
          <w:rFonts w:eastAsia="Calibri" w:cs="Arial"/>
          <w:sz w:val="20"/>
          <w:szCs w:val="20"/>
          <w:vertAlign w:val="superscript"/>
          <w:lang w:val="en-GB" w:eastAsia="en-US" w:bidi="ar-SA"/>
        </w:rPr>
        <w:t>b</w:t>
      </w:r>
      <w:r w:rsidRPr="001C04F2">
        <w:rPr>
          <w:rFonts w:eastAsia="Calibri" w:cs="Arial"/>
          <w:sz w:val="20"/>
          <w:szCs w:val="20"/>
          <w:lang w:val="en-GB" w:eastAsia="en-US" w:bidi="ar-SA"/>
        </w:rPr>
        <w:t>age</w:t>
      </w:r>
      <w:proofErr w:type="spellEnd"/>
      <w:r w:rsidRPr="001C04F2">
        <w:rPr>
          <w:rFonts w:eastAsia="Calibri" w:cs="Arial"/>
          <w:sz w:val="20"/>
          <w:szCs w:val="20"/>
          <w:lang w:val="en-GB" w:eastAsia="en-US" w:bidi="ar-SA"/>
        </w:rPr>
        <w:t>- and education-adjusted analysis of covariance</w:t>
      </w:r>
    </w:p>
    <w:p w14:paraId="33D479CC" w14:textId="77777777" w:rsidR="00E477C2" w:rsidRPr="001C04F2" w:rsidRDefault="00E477C2" w:rsidP="00C227A2">
      <w:pPr>
        <w:suppressAutoHyphens/>
        <w:spacing w:line="360" w:lineRule="auto"/>
        <w:rPr>
          <w:rFonts w:cs="Arial"/>
          <w:sz w:val="20"/>
          <w:szCs w:val="20"/>
          <w:lang w:val="en-GB"/>
        </w:rPr>
      </w:pPr>
      <w:r w:rsidRPr="001C04F2">
        <w:rPr>
          <w:rFonts w:eastAsia="Calibri" w:cs="Arial"/>
          <w:sz w:val="20"/>
          <w:szCs w:val="20"/>
          <w:lang w:val="en-GB" w:eastAsia="en-US" w:bidi="ar-SA"/>
        </w:rPr>
        <w:t xml:space="preserve">SF: Short Form, WHOQOL: </w:t>
      </w:r>
      <w:r w:rsidRPr="001C04F2">
        <w:rPr>
          <w:rFonts w:cs="Arial"/>
          <w:sz w:val="20"/>
          <w:szCs w:val="20"/>
          <w:lang w:val="en-GB"/>
        </w:rPr>
        <w:t xml:space="preserve">World Health Organization Quality of Life, </w:t>
      </w:r>
      <w:r w:rsidRPr="001C04F2">
        <w:rPr>
          <w:rFonts w:cs="Arial"/>
          <w:color w:val="000000"/>
          <w:sz w:val="20"/>
          <w:szCs w:val="20"/>
          <w:lang w:val="en-US"/>
        </w:rPr>
        <w:t>RSA: Resilience Scale for Adults, MHLOC: Multidimensional Health Locus of Control</w:t>
      </w:r>
    </w:p>
    <w:p w14:paraId="4C48ED1A" w14:textId="7A6F671C" w:rsidR="00D9064C" w:rsidRDefault="00D9064C">
      <w:pPr>
        <w:rPr>
          <w:lang w:val="en-GB"/>
        </w:rPr>
      </w:pPr>
      <w:r>
        <w:rPr>
          <w:lang w:val="en-GB"/>
        </w:rPr>
        <w:br w:type="page"/>
      </w:r>
    </w:p>
    <w:p w14:paraId="3474DE37" w14:textId="13A4EE4B" w:rsidR="00D9064C" w:rsidRPr="001D6BBB" w:rsidRDefault="00597D56" w:rsidP="00D9064C">
      <w:pPr>
        <w:suppressAutoHyphens/>
        <w:spacing w:line="360" w:lineRule="auto"/>
        <w:jc w:val="both"/>
        <w:rPr>
          <w:rFonts w:cs="Arial"/>
          <w:sz w:val="22"/>
          <w:szCs w:val="22"/>
          <w:lang w:val="en-US"/>
        </w:rPr>
      </w:pPr>
      <w:r w:rsidRPr="00DB00E8">
        <w:rPr>
          <w:rFonts w:cs="Arial"/>
          <w:b/>
          <w:bCs/>
          <w:caps/>
          <w:sz w:val="22"/>
          <w:szCs w:val="22"/>
          <w:lang w:val="en-GB"/>
        </w:rPr>
        <w:lastRenderedPageBreak/>
        <w:t xml:space="preserve">Supplementary table </w:t>
      </w:r>
      <w:r>
        <w:rPr>
          <w:rFonts w:cs="Arial"/>
          <w:b/>
          <w:bCs/>
          <w:caps/>
          <w:sz w:val="22"/>
          <w:szCs w:val="22"/>
          <w:lang w:val="en-GB"/>
        </w:rPr>
        <w:t xml:space="preserve">2. </w:t>
      </w:r>
      <w:r w:rsidR="00D9064C" w:rsidRPr="001D6BBB">
        <w:rPr>
          <w:rFonts w:cs="Arial"/>
          <w:sz w:val="22"/>
          <w:szCs w:val="22"/>
          <w:lang w:val="en-US"/>
        </w:rPr>
        <w:t>Psychological features of 20 healthy at-risk relatives (see ‘</w:t>
      </w:r>
      <w:r w:rsidR="00D9064C">
        <w:rPr>
          <w:rFonts w:cs="Arial"/>
          <w:sz w:val="22"/>
          <w:szCs w:val="22"/>
          <w:lang w:val="en-US"/>
        </w:rPr>
        <w:t>S</w:t>
      </w:r>
      <w:r w:rsidR="00D9064C" w:rsidRPr="001D6BBB">
        <w:rPr>
          <w:rFonts w:cs="Arial"/>
          <w:sz w:val="22"/>
          <w:szCs w:val="22"/>
          <w:lang w:val="en-US"/>
        </w:rPr>
        <w:t>econd consultation’ box in figure 1) included in IT-</w:t>
      </w:r>
      <w:proofErr w:type="spellStart"/>
      <w:r w:rsidR="00D9064C" w:rsidRPr="001D6BBB">
        <w:rPr>
          <w:rFonts w:cs="Arial"/>
          <w:sz w:val="22"/>
          <w:szCs w:val="22"/>
          <w:lang w:val="en-US"/>
        </w:rPr>
        <w:t>DIAfN</w:t>
      </w:r>
      <w:proofErr w:type="spellEnd"/>
      <w:r w:rsidR="00D9064C" w:rsidRPr="001D6BBB">
        <w:rPr>
          <w:rFonts w:cs="Arial"/>
          <w:sz w:val="22"/>
          <w:szCs w:val="22"/>
          <w:lang w:val="en-US"/>
        </w:rPr>
        <w:t xml:space="preserve"> protocol by years to expected disease onset at baseline</w:t>
      </w:r>
      <w:r w:rsidR="008A5464">
        <w:rPr>
          <w:rFonts w:cs="Arial"/>
          <w:sz w:val="22"/>
          <w:szCs w:val="22"/>
          <w:lang w:val="en-US"/>
        </w:rPr>
        <w:t>.</w:t>
      </w:r>
    </w:p>
    <w:p w14:paraId="027DA0AD" w14:textId="77777777" w:rsidR="00D9064C" w:rsidRPr="001D6BBB" w:rsidRDefault="00D9064C" w:rsidP="00D9064C">
      <w:pPr>
        <w:suppressAutoHyphens/>
        <w:spacing w:line="360" w:lineRule="auto"/>
        <w:jc w:val="both"/>
        <w:rPr>
          <w:rFonts w:cs="Arial"/>
          <w:sz w:val="22"/>
          <w:szCs w:val="22"/>
          <w:lang w:val="en-US"/>
        </w:rPr>
      </w:pPr>
    </w:p>
    <w:p w14:paraId="2889C545" w14:textId="77777777" w:rsidR="00D9064C" w:rsidRPr="001D6BBB" w:rsidRDefault="00D9064C" w:rsidP="00D9064C">
      <w:pPr>
        <w:suppressAutoHyphens/>
        <w:rPr>
          <w:rFonts w:cs="Arial"/>
          <w:sz w:val="22"/>
          <w:szCs w:val="22"/>
          <w:lang w:val="en-GB"/>
        </w:rPr>
      </w:pPr>
    </w:p>
    <w:tbl>
      <w:tblPr>
        <w:tblStyle w:val="Grigliatabella"/>
        <w:tblW w:w="8823" w:type="dxa"/>
        <w:tblInd w:w="108" w:type="dxa"/>
        <w:tblLayout w:type="fixed"/>
        <w:tblCellMar>
          <w:left w:w="118" w:type="dxa"/>
        </w:tblCellMar>
        <w:tblLook w:val="04A0" w:firstRow="1" w:lastRow="0" w:firstColumn="1" w:lastColumn="0" w:noHBand="0" w:noVBand="1"/>
      </w:tblPr>
      <w:tblGrid>
        <w:gridCol w:w="4003"/>
        <w:gridCol w:w="1559"/>
        <w:gridCol w:w="1560"/>
        <w:gridCol w:w="850"/>
        <w:gridCol w:w="851"/>
      </w:tblGrid>
      <w:tr w:rsidR="00D9064C" w:rsidRPr="00597D56" w14:paraId="786B63EA" w14:textId="77777777" w:rsidTr="00F71872">
        <w:tc>
          <w:tcPr>
            <w:tcW w:w="4003" w:type="dxa"/>
            <w:tcBorders>
              <w:top w:val="nil"/>
              <w:left w:val="nil"/>
              <w:bottom w:val="nil"/>
              <w:right w:val="nil"/>
            </w:tcBorders>
            <w:shd w:val="clear" w:color="auto" w:fill="auto"/>
          </w:tcPr>
          <w:p w14:paraId="4861B94A" w14:textId="77777777" w:rsidR="00D9064C" w:rsidRPr="001D6BBB" w:rsidRDefault="00D9064C" w:rsidP="00F71872">
            <w:pPr>
              <w:widowControl w:val="0"/>
              <w:suppressAutoHyphens/>
              <w:spacing w:line="360" w:lineRule="auto"/>
              <w:rPr>
                <w:rFonts w:cs="Arial"/>
                <w:sz w:val="22"/>
                <w:szCs w:val="20"/>
                <w:lang w:val="en-US"/>
              </w:rPr>
            </w:pPr>
          </w:p>
        </w:tc>
        <w:tc>
          <w:tcPr>
            <w:tcW w:w="3119" w:type="dxa"/>
            <w:gridSpan w:val="2"/>
            <w:tcBorders>
              <w:top w:val="nil"/>
              <w:left w:val="nil"/>
              <w:bottom w:val="single" w:sz="4" w:space="0" w:color="auto"/>
              <w:right w:val="nil"/>
            </w:tcBorders>
            <w:shd w:val="clear" w:color="auto" w:fill="auto"/>
          </w:tcPr>
          <w:p w14:paraId="680E38D4" w14:textId="77777777" w:rsidR="00D9064C" w:rsidRPr="001D6BBB" w:rsidRDefault="00D9064C" w:rsidP="00F71872">
            <w:pPr>
              <w:widowControl w:val="0"/>
              <w:suppressAutoHyphens/>
              <w:spacing w:line="360" w:lineRule="auto"/>
              <w:jc w:val="right"/>
              <w:rPr>
                <w:rFonts w:cs="Arial"/>
                <w:b/>
                <w:bCs/>
                <w:sz w:val="22"/>
                <w:szCs w:val="20"/>
                <w:lang w:val="en-US"/>
              </w:rPr>
            </w:pPr>
            <w:r w:rsidRPr="001D6BBB">
              <w:rPr>
                <w:rFonts w:cs="Arial"/>
                <w:b/>
                <w:bCs/>
                <w:sz w:val="22"/>
                <w:szCs w:val="20"/>
                <w:lang w:val="en-GB"/>
              </w:rPr>
              <w:t>Years to expected disease onset</w:t>
            </w:r>
          </w:p>
        </w:tc>
        <w:tc>
          <w:tcPr>
            <w:tcW w:w="850" w:type="dxa"/>
            <w:tcBorders>
              <w:top w:val="nil"/>
              <w:left w:val="nil"/>
              <w:bottom w:val="single" w:sz="4" w:space="0" w:color="auto"/>
              <w:right w:val="nil"/>
            </w:tcBorders>
            <w:shd w:val="clear" w:color="auto" w:fill="auto"/>
          </w:tcPr>
          <w:p w14:paraId="04A6FAE8"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single" w:sz="4" w:space="0" w:color="auto"/>
              <w:right w:val="nil"/>
            </w:tcBorders>
            <w:shd w:val="clear" w:color="auto" w:fill="auto"/>
          </w:tcPr>
          <w:p w14:paraId="14F43A40"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1EC30282" w14:textId="77777777" w:rsidTr="00F71872">
        <w:tc>
          <w:tcPr>
            <w:tcW w:w="4003" w:type="dxa"/>
            <w:tcBorders>
              <w:top w:val="nil"/>
              <w:left w:val="nil"/>
              <w:right w:val="nil"/>
            </w:tcBorders>
            <w:shd w:val="clear" w:color="auto" w:fill="auto"/>
          </w:tcPr>
          <w:p w14:paraId="4AE510D4" w14:textId="77777777" w:rsidR="00D9064C" w:rsidRPr="001D6BBB" w:rsidRDefault="00D9064C" w:rsidP="00F71872">
            <w:pPr>
              <w:widowControl w:val="0"/>
              <w:suppressAutoHyphens/>
              <w:spacing w:line="360" w:lineRule="auto"/>
              <w:rPr>
                <w:rFonts w:cs="Arial"/>
                <w:sz w:val="22"/>
                <w:szCs w:val="20"/>
                <w:lang w:val="en-US"/>
              </w:rPr>
            </w:pPr>
          </w:p>
        </w:tc>
        <w:tc>
          <w:tcPr>
            <w:tcW w:w="1559" w:type="dxa"/>
            <w:tcBorders>
              <w:top w:val="single" w:sz="4" w:space="0" w:color="auto"/>
              <w:left w:val="nil"/>
              <w:right w:val="nil"/>
            </w:tcBorders>
            <w:shd w:val="clear" w:color="auto" w:fill="auto"/>
          </w:tcPr>
          <w:p w14:paraId="50C3629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u w:val="single"/>
                <w:lang w:val="en-US"/>
              </w:rPr>
              <w:t>&lt;</w:t>
            </w:r>
            <w:r w:rsidRPr="001D6BBB">
              <w:rPr>
                <w:rFonts w:cs="Arial"/>
                <w:sz w:val="22"/>
                <w:szCs w:val="20"/>
                <w:lang w:val="en-US"/>
              </w:rPr>
              <w:t>4</w:t>
            </w:r>
          </w:p>
          <w:p w14:paraId="72A92E7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n=7</w:t>
            </w:r>
          </w:p>
        </w:tc>
        <w:tc>
          <w:tcPr>
            <w:tcW w:w="1560" w:type="dxa"/>
            <w:tcBorders>
              <w:top w:val="single" w:sz="4" w:space="0" w:color="auto"/>
              <w:left w:val="nil"/>
              <w:right w:val="nil"/>
            </w:tcBorders>
            <w:shd w:val="clear" w:color="auto" w:fill="auto"/>
          </w:tcPr>
          <w:p w14:paraId="5F676FC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5-23</w:t>
            </w:r>
          </w:p>
          <w:p w14:paraId="1E371CB3"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n=13</w:t>
            </w:r>
          </w:p>
        </w:tc>
        <w:tc>
          <w:tcPr>
            <w:tcW w:w="850" w:type="dxa"/>
            <w:tcBorders>
              <w:top w:val="single" w:sz="4" w:space="0" w:color="auto"/>
              <w:left w:val="nil"/>
              <w:right w:val="nil"/>
            </w:tcBorders>
            <w:shd w:val="clear" w:color="auto" w:fill="auto"/>
          </w:tcPr>
          <w:p w14:paraId="4354D3D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P</w:t>
            </w:r>
            <w:r w:rsidRPr="001D6BBB">
              <w:rPr>
                <w:rFonts w:eastAsia="Calibri" w:cs="Arial"/>
                <w:sz w:val="22"/>
                <w:vertAlign w:val="superscript"/>
              </w:rPr>
              <w:t>a</w:t>
            </w:r>
          </w:p>
        </w:tc>
        <w:tc>
          <w:tcPr>
            <w:tcW w:w="851" w:type="dxa"/>
            <w:tcBorders>
              <w:top w:val="single" w:sz="4" w:space="0" w:color="auto"/>
              <w:left w:val="nil"/>
              <w:right w:val="nil"/>
            </w:tcBorders>
            <w:shd w:val="clear" w:color="auto" w:fill="auto"/>
          </w:tcPr>
          <w:p w14:paraId="284FF6FD" w14:textId="77777777" w:rsidR="00D9064C" w:rsidRPr="001D6BBB" w:rsidRDefault="00D9064C" w:rsidP="00F71872">
            <w:pPr>
              <w:widowControl w:val="0"/>
              <w:suppressAutoHyphens/>
              <w:spacing w:line="360" w:lineRule="auto"/>
              <w:jc w:val="right"/>
              <w:rPr>
                <w:rFonts w:eastAsia="Calibri" w:cs="Arial"/>
                <w:sz w:val="22"/>
                <w:szCs w:val="20"/>
                <w:lang w:val="en-US"/>
              </w:rPr>
            </w:pPr>
            <w:r w:rsidRPr="001D6BBB">
              <w:rPr>
                <w:rFonts w:cs="Arial"/>
                <w:sz w:val="22"/>
                <w:szCs w:val="20"/>
                <w:lang w:val="en-US"/>
              </w:rPr>
              <w:t>P</w:t>
            </w:r>
            <w:r w:rsidRPr="001D6BBB">
              <w:rPr>
                <w:rFonts w:eastAsia="Calibri" w:cs="Arial"/>
                <w:sz w:val="22"/>
                <w:vertAlign w:val="superscript"/>
              </w:rPr>
              <w:t>b</w:t>
            </w:r>
          </w:p>
        </w:tc>
      </w:tr>
      <w:tr w:rsidR="00D9064C" w:rsidRPr="001D6BBB" w14:paraId="44405396" w14:textId="77777777" w:rsidTr="00F71872">
        <w:tc>
          <w:tcPr>
            <w:tcW w:w="4003" w:type="dxa"/>
            <w:tcBorders>
              <w:left w:val="nil"/>
              <w:bottom w:val="nil"/>
              <w:right w:val="nil"/>
            </w:tcBorders>
            <w:shd w:val="clear" w:color="auto" w:fill="auto"/>
          </w:tcPr>
          <w:p w14:paraId="3A43EA5A" w14:textId="77777777" w:rsidR="00D9064C" w:rsidRPr="001D6BBB" w:rsidRDefault="00D9064C" w:rsidP="00F71872">
            <w:pPr>
              <w:widowControl w:val="0"/>
              <w:suppressAutoHyphens/>
              <w:spacing w:line="360" w:lineRule="auto"/>
              <w:rPr>
                <w:rFonts w:cs="Arial"/>
                <w:bCs/>
                <w:iCs/>
                <w:sz w:val="22"/>
                <w:szCs w:val="20"/>
                <w:lang w:val="en-US"/>
              </w:rPr>
            </w:pPr>
            <w:proofErr w:type="spellStart"/>
            <w:r w:rsidRPr="001D6BBB">
              <w:rPr>
                <w:rFonts w:cs="Arial"/>
                <w:i/>
                <w:iCs/>
                <w:sz w:val="22"/>
                <w:szCs w:val="20"/>
              </w:rPr>
              <w:t>Personality</w:t>
            </w:r>
            <w:proofErr w:type="spellEnd"/>
          </w:p>
        </w:tc>
        <w:tc>
          <w:tcPr>
            <w:tcW w:w="1559" w:type="dxa"/>
            <w:tcBorders>
              <w:left w:val="nil"/>
              <w:bottom w:val="nil"/>
              <w:right w:val="nil"/>
            </w:tcBorders>
            <w:shd w:val="clear" w:color="auto" w:fill="auto"/>
          </w:tcPr>
          <w:p w14:paraId="5A825037"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left w:val="nil"/>
              <w:bottom w:val="nil"/>
              <w:right w:val="nil"/>
            </w:tcBorders>
            <w:shd w:val="clear" w:color="auto" w:fill="auto"/>
          </w:tcPr>
          <w:p w14:paraId="544C3FCC"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left w:val="nil"/>
              <w:bottom w:val="nil"/>
              <w:right w:val="nil"/>
            </w:tcBorders>
            <w:shd w:val="clear" w:color="auto" w:fill="auto"/>
          </w:tcPr>
          <w:p w14:paraId="0C384B95"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left w:val="nil"/>
              <w:bottom w:val="nil"/>
              <w:right w:val="nil"/>
            </w:tcBorders>
            <w:shd w:val="clear" w:color="auto" w:fill="auto"/>
          </w:tcPr>
          <w:p w14:paraId="66B837C4"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3DD0AEC1" w14:textId="77777777" w:rsidTr="00F71872">
        <w:tc>
          <w:tcPr>
            <w:tcW w:w="4003" w:type="dxa"/>
            <w:tcBorders>
              <w:top w:val="nil"/>
              <w:left w:val="nil"/>
              <w:bottom w:val="nil"/>
              <w:right w:val="nil"/>
            </w:tcBorders>
            <w:shd w:val="clear" w:color="auto" w:fill="auto"/>
          </w:tcPr>
          <w:p w14:paraId="72D38538" w14:textId="77777777" w:rsidR="00D9064C" w:rsidRPr="001D6BBB" w:rsidRDefault="00D9064C" w:rsidP="00F71872">
            <w:pPr>
              <w:widowControl w:val="0"/>
              <w:suppressAutoHyphens/>
              <w:spacing w:line="360" w:lineRule="auto"/>
              <w:rPr>
                <w:rFonts w:cs="Arial"/>
                <w:sz w:val="22"/>
                <w:szCs w:val="20"/>
                <w:lang w:val="en-US"/>
              </w:rPr>
            </w:pPr>
            <w:proofErr w:type="spellStart"/>
            <w:r w:rsidRPr="001D6BBB">
              <w:rPr>
                <w:rFonts w:cs="Arial"/>
                <w:sz w:val="22"/>
                <w:szCs w:val="20"/>
              </w:rPr>
              <w:t>BigFive</w:t>
            </w:r>
            <w:proofErr w:type="spellEnd"/>
            <w:r w:rsidRPr="001D6BBB">
              <w:rPr>
                <w:rFonts w:cs="Arial"/>
                <w:sz w:val="22"/>
                <w:szCs w:val="20"/>
              </w:rPr>
              <w:t xml:space="preserve"> Q. - </w:t>
            </w:r>
            <w:proofErr w:type="spellStart"/>
            <w:r w:rsidRPr="001D6BBB">
              <w:rPr>
                <w:rFonts w:cs="Arial"/>
                <w:sz w:val="22"/>
                <w:szCs w:val="20"/>
              </w:rPr>
              <w:t>Extraversion</w:t>
            </w:r>
            <w:proofErr w:type="spellEnd"/>
          </w:p>
        </w:tc>
        <w:tc>
          <w:tcPr>
            <w:tcW w:w="1559" w:type="dxa"/>
            <w:tcBorders>
              <w:top w:val="nil"/>
              <w:left w:val="nil"/>
              <w:bottom w:val="nil"/>
              <w:right w:val="nil"/>
            </w:tcBorders>
            <w:shd w:val="clear" w:color="auto" w:fill="auto"/>
          </w:tcPr>
          <w:p w14:paraId="37AAAC7B"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40.0±10.3</w:t>
            </w:r>
          </w:p>
        </w:tc>
        <w:tc>
          <w:tcPr>
            <w:tcW w:w="1560" w:type="dxa"/>
            <w:tcBorders>
              <w:top w:val="nil"/>
              <w:left w:val="nil"/>
              <w:bottom w:val="nil"/>
              <w:right w:val="nil"/>
            </w:tcBorders>
            <w:shd w:val="clear" w:color="auto" w:fill="auto"/>
          </w:tcPr>
          <w:p w14:paraId="29A7BD5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39.8±9.1</w:t>
            </w:r>
          </w:p>
        </w:tc>
        <w:tc>
          <w:tcPr>
            <w:tcW w:w="850" w:type="dxa"/>
            <w:tcBorders>
              <w:top w:val="nil"/>
              <w:left w:val="nil"/>
              <w:bottom w:val="nil"/>
              <w:right w:val="nil"/>
            </w:tcBorders>
            <w:shd w:val="clear" w:color="auto" w:fill="auto"/>
          </w:tcPr>
          <w:p w14:paraId="231726C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1.00</w:t>
            </w:r>
            <w:r>
              <w:rPr>
                <w:rFonts w:cs="Arial"/>
                <w:sz w:val="22"/>
                <w:szCs w:val="20"/>
                <w:lang w:val="en-US"/>
              </w:rPr>
              <w:t>0</w:t>
            </w:r>
          </w:p>
        </w:tc>
        <w:tc>
          <w:tcPr>
            <w:tcW w:w="851" w:type="dxa"/>
            <w:tcBorders>
              <w:top w:val="nil"/>
              <w:left w:val="nil"/>
              <w:bottom w:val="nil"/>
              <w:right w:val="nil"/>
            </w:tcBorders>
            <w:shd w:val="clear" w:color="auto" w:fill="auto"/>
          </w:tcPr>
          <w:p w14:paraId="4A371295" w14:textId="77777777" w:rsidR="00D9064C" w:rsidRPr="001D6BBB" w:rsidRDefault="00D9064C" w:rsidP="00F71872">
            <w:pPr>
              <w:widowControl w:val="0"/>
              <w:suppressAutoHyphens/>
              <w:spacing w:line="360" w:lineRule="auto"/>
              <w:jc w:val="right"/>
              <w:rPr>
                <w:rFonts w:eastAsia="Calibri" w:cs="Arial"/>
                <w:sz w:val="22"/>
                <w:szCs w:val="20"/>
                <w:lang w:val="en-US"/>
              </w:rPr>
            </w:pPr>
            <w:r w:rsidRPr="001D6BBB">
              <w:rPr>
                <w:rFonts w:cs="Arial"/>
                <w:sz w:val="22"/>
                <w:szCs w:val="20"/>
                <w:lang w:val="en-US"/>
              </w:rPr>
              <w:t>0.1</w:t>
            </w:r>
            <w:r>
              <w:rPr>
                <w:rFonts w:cs="Arial"/>
                <w:sz w:val="22"/>
                <w:szCs w:val="20"/>
                <w:lang w:val="en-US"/>
              </w:rPr>
              <w:t>35</w:t>
            </w:r>
          </w:p>
        </w:tc>
      </w:tr>
      <w:tr w:rsidR="00D9064C" w:rsidRPr="001D6BBB" w14:paraId="5B8E2C77" w14:textId="77777777" w:rsidTr="00F71872">
        <w:tc>
          <w:tcPr>
            <w:tcW w:w="4003" w:type="dxa"/>
            <w:tcBorders>
              <w:top w:val="nil"/>
              <w:left w:val="nil"/>
              <w:bottom w:val="nil"/>
              <w:right w:val="nil"/>
            </w:tcBorders>
            <w:shd w:val="clear" w:color="auto" w:fill="auto"/>
            <w:vAlign w:val="center"/>
          </w:tcPr>
          <w:p w14:paraId="09CCE6AD" w14:textId="77777777" w:rsidR="00D9064C" w:rsidRPr="001D6BBB" w:rsidRDefault="00D9064C" w:rsidP="00F71872">
            <w:pPr>
              <w:widowControl w:val="0"/>
              <w:suppressAutoHyphens/>
              <w:spacing w:line="360" w:lineRule="auto"/>
              <w:rPr>
                <w:rFonts w:cs="Arial"/>
                <w:sz w:val="22"/>
                <w:szCs w:val="20"/>
                <w:lang w:val="en-US"/>
              </w:rPr>
            </w:pPr>
            <w:proofErr w:type="spellStart"/>
            <w:r w:rsidRPr="001D6BBB">
              <w:rPr>
                <w:rFonts w:cs="Arial"/>
                <w:sz w:val="22"/>
                <w:szCs w:val="20"/>
              </w:rPr>
              <w:t>BigFive</w:t>
            </w:r>
            <w:proofErr w:type="spellEnd"/>
            <w:r w:rsidRPr="001D6BBB">
              <w:rPr>
                <w:rFonts w:cs="Arial"/>
                <w:sz w:val="22"/>
                <w:szCs w:val="20"/>
              </w:rPr>
              <w:t xml:space="preserve"> Q. - </w:t>
            </w:r>
            <w:proofErr w:type="spellStart"/>
            <w:r w:rsidRPr="001D6BBB">
              <w:rPr>
                <w:rFonts w:cs="Arial"/>
                <w:sz w:val="22"/>
                <w:szCs w:val="20"/>
              </w:rPr>
              <w:t>Agreebleness</w:t>
            </w:r>
            <w:proofErr w:type="spellEnd"/>
          </w:p>
        </w:tc>
        <w:tc>
          <w:tcPr>
            <w:tcW w:w="1559" w:type="dxa"/>
            <w:tcBorders>
              <w:top w:val="nil"/>
              <w:left w:val="nil"/>
              <w:bottom w:val="nil"/>
              <w:right w:val="nil"/>
            </w:tcBorders>
            <w:shd w:val="clear" w:color="auto" w:fill="auto"/>
          </w:tcPr>
          <w:p w14:paraId="14BA360B"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44.4±10.2</w:t>
            </w:r>
          </w:p>
        </w:tc>
        <w:tc>
          <w:tcPr>
            <w:tcW w:w="1560" w:type="dxa"/>
            <w:tcBorders>
              <w:top w:val="nil"/>
              <w:left w:val="nil"/>
              <w:bottom w:val="nil"/>
              <w:right w:val="nil"/>
            </w:tcBorders>
            <w:shd w:val="clear" w:color="auto" w:fill="auto"/>
          </w:tcPr>
          <w:p w14:paraId="46B80A8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45.5±5.5</w:t>
            </w:r>
          </w:p>
        </w:tc>
        <w:tc>
          <w:tcPr>
            <w:tcW w:w="850" w:type="dxa"/>
            <w:tcBorders>
              <w:top w:val="nil"/>
              <w:left w:val="nil"/>
              <w:bottom w:val="nil"/>
              <w:right w:val="nil"/>
            </w:tcBorders>
            <w:shd w:val="clear" w:color="auto" w:fill="auto"/>
          </w:tcPr>
          <w:p w14:paraId="1D77CDC8"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w:t>
            </w:r>
            <w:r>
              <w:rPr>
                <w:rFonts w:cs="Arial"/>
                <w:sz w:val="22"/>
                <w:szCs w:val="20"/>
                <w:lang w:val="en-US"/>
              </w:rPr>
              <w:t>77</w:t>
            </w:r>
          </w:p>
        </w:tc>
        <w:tc>
          <w:tcPr>
            <w:tcW w:w="851" w:type="dxa"/>
            <w:tcBorders>
              <w:top w:val="nil"/>
              <w:left w:val="nil"/>
              <w:bottom w:val="nil"/>
              <w:right w:val="nil"/>
            </w:tcBorders>
            <w:shd w:val="clear" w:color="auto" w:fill="auto"/>
          </w:tcPr>
          <w:p w14:paraId="181E401C" w14:textId="77777777" w:rsidR="00D9064C" w:rsidRPr="001D6BBB" w:rsidRDefault="00D9064C" w:rsidP="00F71872">
            <w:pPr>
              <w:widowControl w:val="0"/>
              <w:suppressAutoHyphens/>
              <w:spacing w:line="360" w:lineRule="auto"/>
              <w:jc w:val="right"/>
              <w:rPr>
                <w:rFonts w:eastAsia="Calibri" w:cs="Arial"/>
                <w:sz w:val="22"/>
                <w:szCs w:val="20"/>
                <w:lang w:val="en-US"/>
              </w:rPr>
            </w:pPr>
            <w:r w:rsidRPr="001D6BBB">
              <w:rPr>
                <w:rFonts w:cs="Arial"/>
                <w:sz w:val="22"/>
                <w:szCs w:val="20"/>
                <w:lang w:val="en-US"/>
              </w:rPr>
              <w:t>0.53</w:t>
            </w:r>
            <w:r>
              <w:rPr>
                <w:rFonts w:cs="Arial"/>
                <w:sz w:val="22"/>
                <w:szCs w:val="20"/>
                <w:lang w:val="en-US"/>
              </w:rPr>
              <w:t>3</w:t>
            </w:r>
          </w:p>
        </w:tc>
      </w:tr>
      <w:tr w:rsidR="00D9064C" w:rsidRPr="001D6BBB" w14:paraId="32E9E383" w14:textId="77777777" w:rsidTr="00F71872">
        <w:tc>
          <w:tcPr>
            <w:tcW w:w="4003" w:type="dxa"/>
            <w:tcBorders>
              <w:top w:val="nil"/>
              <w:left w:val="nil"/>
              <w:bottom w:val="nil"/>
              <w:right w:val="nil"/>
            </w:tcBorders>
            <w:shd w:val="clear" w:color="auto" w:fill="auto"/>
            <w:vAlign w:val="center"/>
          </w:tcPr>
          <w:p w14:paraId="784CB734" w14:textId="77777777" w:rsidR="00D9064C" w:rsidRPr="001D6BBB" w:rsidRDefault="00D9064C" w:rsidP="00F71872">
            <w:pPr>
              <w:widowControl w:val="0"/>
              <w:suppressAutoHyphens/>
              <w:spacing w:line="360" w:lineRule="auto"/>
              <w:rPr>
                <w:rFonts w:cs="Arial"/>
                <w:sz w:val="22"/>
                <w:szCs w:val="20"/>
                <w:lang w:val="en-US"/>
              </w:rPr>
            </w:pPr>
            <w:proofErr w:type="spellStart"/>
            <w:r w:rsidRPr="001D6BBB">
              <w:rPr>
                <w:rFonts w:cs="Arial"/>
                <w:sz w:val="22"/>
                <w:szCs w:val="20"/>
              </w:rPr>
              <w:t>BigFive</w:t>
            </w:r>
            <w:proofErr w:type="spellEnd"/>
            <w:r w:rsidRPr="001D6BBB">
              <w:rPr>
                <w:rFonts w:cs="Arial"/>
                <w:sz w:val="22"/>
                <w:szCs w:val="20"/>
              </w:rPr>
              <w:t xml:space="preserve"> Q. - </w:t>
            </w:r>
            <w:proofErr w:type="spellStart"/>
            <w:r w:rsidRPr="001D6BBB">
              <w:rPr>
                <w:rFonts w:cs="Arial"/>
                <w:sz w:val="22"/>
                <w:szCs w:val="20"/>
              </w:rPr>
              <w:t>Conscientiousness</w:t>
            </w:r>
            <w:proofErr w:type="spellEnd"/>
          </w:p>
        </w:tc>
        <w:tc>
          <w:tcPr>
            <w:tcW w:w="1559" w:type="dxa"/>
            <w:tcBorders>
              <w:top w:val="nil"/>
              <w:left w:val="nil"/>
              <w:bottom w:val="nil"/>
              <w:right w:val="nil"/>
            </w:tcBorders>
            <w:shd w:val="clear" w:color="auto" w:fill="auto"/>
          </w:tcPr>
          <w:p w14:paraId="321D4E43"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40.7±9.4</w:t>
            </w:r>
          </w:p>
        </w:tc>
        <w:tc>
          <w:tcPr>
            <w:tcW w:w="1560" w:type="dxa"/>
            <w:tcBorders>
              <w:top w:val="nil"/>
              <w:left w:val="nil"/>
              <w:bottom w:val="nil"/>
              <w:right w:val="nil"/>
            </w:tcBorders>
            <w:shd w:val="clear" w:color="auto" w:fill="auto"/>
          </w:tcPr>
          <w:p w14:paraId="29502A4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42.5±10.9</w:t>
            </w:r>
          </w:p>
        </w:tc>
        <w:tc>
          <w:tcPr>
            <w:tcW w:w="850" w:type="dxa"/>
            <w:tcBorders>
              <w:top w:val="nil"/>
              <w:left w:val="nil"/>
              <w:bottom w:val="nil"/>
              <w:right w:val="nil"/>
            </w:tcBorders>
            <w:shd w:val="clear" w:color="auto" w:fill="auto"/>
          </w:tcPr>
          <w:p w14:paraId="037363C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0.7</w:t>
            </w:r>
            <w:r>
              <w:rPr>
                <w:rFonts w:cs="Arial"/>
                <w:sz w:val="22"/>
                <w:szCs w:val="20"/>
                <w:lang w:val="en-US"/>
              </w:rPr>
              <w:t>57</w:t>
            </w:r>
          </w:p>
        </w:tc>
        <w:tc>
          <w:tcPr>
            <w:tcW w:w="851" w:type="dxa"/>
            <w:tcBorders>
              <w:top w:val="nil"/>
              <w:left w:val="nil"/>
              <w:bottom w:val="nil"/>
              <w:right w:val="nil"/>
            </w:tcBorders>
            <w:shd w:val="clear" w:color="auto" w:fill="auto"/>
          </w:tcPr>
          <w:p w14:paraId="7CC8802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w:t>
            </w:r>
            <w:r>
              <w:rPr>
                <w:rFonts w:cs="Arial"/>
                <w:sz w:val="22"/>
                <w:szCs w:val="20"/>
                <w:lang w:val="en-US"/>
              </w:rPr>
              <w:t>36</w:t>
            </w:r>
          </w:p>
        </w:tc>
      </w:tr>
      <w:tr w:rsidR="00D9064C" w:rsidRPr="001D6BBB" w14:paraId="2B4AB85A" w14:textId="77777777" w:rsidTr="00F71872">
        <w:tc>
          <w:tcPr>
            <w:tcW w:w="4003" w:type="dxa"/>
            <w:tcBorders>
              <w:top w:val="nil"/>
              <w:left w:val="nil"/>
              <w:bottom w:val="nil"/>
              <w:right w:val="nil"/>
            </w:tcBorders>
            <w:shd w:val="clear" w:color="auto" w:fill="auto"/>
            <w:vAlign w:val="center"/>
          </w:tcPr>
          <w:p w14:paraId="51C9F606" w14:textId="77777777" w:rsidR="00D9064C" w:rsidRPr="001D6BBB" w:rsidRDefault="00D9064C" w:rsidP="00F71872">
            <w:pPr>
              <w:widowControl w:val="0"/>
              <w:suppressAutoHyphens/>
              <w:spacing w:line="360" w:lineRule="auto"/>
              <w:rPr>
                <w:rFonts w:cs="Arial"/>
                <w:sz w:val="22"/>
                <w:szCs w:val="20"/>
                <w:lang w:val="en-US"/>
              </w:rPr>
            </w:pPr>
            <w:proofErr w:type="spellStart"/>
            <w:r w:rsidRPr="001D6BBB">
              <w:rPr>
                <w:rFonts w:cs="Arial"/>
                <w:sz w:val="22"/>
                <w:szCs w:val="20"/>
              </w:rPr>
              <w:t>BigFive</w:t>
            </w:r>
            <w:proofErr w:type="spellEnd"/>
            <w:r w:rsidRPr="001D6BBB">
              <w:rPr>
                <w:rFonts w:cs="Arial"/>
                <w:sz w:val="22"/>
                <w:szCs w:val="20"/>
              </w:rPr>
              <w:t xml:space="preserve"> Q. - </w:t>
            </w:r>
            <w:proofErr w:type="spellStart"/>
            <w:r w:rsidRPr="001D6BBB">
              <w:rPr>
                <w:rFonts w:cs="Arial"/>
                <w:sz w:val="22"/>
                <w:szCs w:val="20"/>
              </w:rPr>
              <w:t>Neuroticism</w:t>
            </w:r>
            <w:proofErr w:type="spellEnd"/>
          </w:p>
        </w:tc>
        <w:tc>
          <w:tcPr>
            <w:tcW w:w="1559" w:type="dxa"/>
            <w:tcBorders>
              <w:top w:val="nil"/>
              <w:left w:val="nil"/>
              <w:bottom w:val="nil"/>
              <w:right w:val="nil"/>
            </w:tcBorders>
            <w:shd w:val="clear" w:color="auto" w:fill="auto"/>
          </w:tcPr>
          <w:p w14:paraId="4BF0316D"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38.3±11.5</w:t>
            </w:r>
          </w:p>
        </w:tc>
        <w:tc>
          <w:tcPr>
            <w:tcW w:w="1560" w:type="dxa"/>
            <w:tcBorders>
              <w:top w:val="nil"/>
              <w:left w:val="nil"/>
              <w:bottom w:val="nil"/>
              <w:right w:val="nil"/>
            </w:tcBorders>
            <w:shd w:val="clear" w:color="auto" w:fill="auto"/>
          </w:tcPr>
          <w:p w14:paraId="58A4F5F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37.5±8.0</w:t>
            </w:r>
          </w:p>
        </w:tc>
        <w:tc>
          <w:tcPr>
            <w:tcW w:w="850" w:type="dxa"/>
            <w:tcBorders>
              <w:top w:val="nil"/>
              <w:left w:val="nil"/>
              <w:bottom w:val="nil"/>
              <w:right w:val="nil"/>
            </w:tcBorders>
            <w:shd w:val="clear" w:color="auto" w:fill="auto"/>
          </w:tcPr>
          <w:p w14:paraId="4B7DF17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1.00</w:t>
            </w:r>
            <w:r>
              <w:rPr>
                <w:rFonts w:cs="Arial"/>
                <w:sz w:val="22"/>
                <w:szCs w:val="20"/>
                <w:lang w:val="en-US"/>
              </w:rPr>
              <w:t>0</w:t>
            </w:r>
          </w:p>
        </w:tc>
        <w:tc>
          <w:tcPr>
            <w:tcW w:w="851" w:type="dxa"/>
            <w:tcBorders>
              <w:top w:val="nil"/>
              <w:left w:val="nil"/>
              <w:bottom w:val="nil"/>
              <w:right w:val="nil"/>
            </w:tcBorders>
            <w:shd w:val="clear" w:color="auto" w:fill="auto"/>
          </w:tcPr>
          <w:p w14:paraId="39A5DE37"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0.47</w:t>
            </w:r>
            <w:r>
              <w:rPr>
                <w:rFonts w:cs="Arial"/>
                <w:sz w:val="22"/>
                <w:szCs w:val="20"/>
                <w:lang w:val="en-US"/>
              </w:rPr>
              <w:t>1</w:t>
            </w:r>
          </w:p>
        </w:tc>
      </w:tr>
      <w:tr w:rsidR="00D9064C" w:rsidRPr="001D6BBB" w14:paraId="7D8F264A" w14:textId="77777777" w:rsidTr="00F71872">
        <w:tc>
          <w:tcPr>
            <w:tcW w:w="4003" w:type="dxa"/>
            <w:tcBorders>
              <w:top w:val="nil"/>
              <w:left w:val="nil"/>
              <w:bottom w:val="nil"/>
              <w:right w:val="nil"/>
            </w:tcBorders>
            <w:shd w:val="clear" w:color="auto" w:fill="auto"/>
            <w:vAlign w:val="center"/>
          </w:tcPr>
          <w:p w14:paraId="6C8F1C66" w14:textId="77777777" w:rsidR="00D9064C" w:rsidRPr="001D6BBB" w:rsidRDefault="00D9064C" w:rsidP="00F71872">
            <w:pPr>
              <w:widowControl w:val="0"/>
              <w:suppressAutoHyphens/>
              <w:spacing w:line="360" w:lineRule="auto"/>
              <w:rPr>
                <w:rFonts w:cs="Arial"/>
                <w:sz w:val="22"/>
                <w:szCs w:val="20"/>
                <w:lang w:val="en-US"/>
              </w:rPr>
            </w:pPr>
            <w:proofErr w:type="spellStart"/>
            <w:r w:rsidRPr="001D6BBB">
              <w:rPr>
                <w:rFonts w:cs="Arial"/>
                <w:sz w:val="22"/>
                <w:szCs w:val="20"/>
              </w:rPr>
              <w:t>BigFive</w:t>
            </w:r>
            <w:proofErr w:type="spellEnd"/>
            <w:r w:rsidRPr="001D6BBB">
              <w:rPr>
                <w:rFonts w:cs="Arial"/>
                <w:sz w:val="22"/>
                <w:szCs w:val="20"/>
              </w:rPr>
              <w:t xml:space="preserve"> Q. - </w:t>
            </w:r>
            <w:proofErr w:type="spellStart"/>
            <w:r w:rsidRPr="001D6BBB">
              <w:rPr>
                <w:rFonts w:cs="Arial"/>
                <w:sz w:val="22"/>
                <w:szCs w:val="20"/>
              </w:rPr>
              <w:t>Openness</w:t>
            </w:r>
            <w:proofErr w:type="spellEnd"/>
          </w:p>
        </w:tc>
        <w:tc>
          <w:tcPr>
            <w:tcW w:w="1559" w:type="dxa"/>
            <w:tcBorders>
              <w:top w:val="nil"/>
              <w:left w:val="nil"/>
              <w:bottom w:val="nil"/>
              <w:right w:val="nil"/>
            </w:tcBorders>
            <w:shd w:val="clear" w:color="auto" w:fill="auto"/>
          </w:tcPr>
          <w:p w14:paraId="49416EBD"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40.0±14.1</w:t>
            </w:r>
          </w:p>
        </w:tc>
        <w:tc>
          <w:tcPr>
            <w:tcW w:w="1560" w:type="dxa"/>
            <w:tcBorders>
              <w:top w:val="nil"/>
              <w:left w:val="nil"/>
              <w:bottom w:val="nil"/>
              <w:right w:val="nil"/>
            </w:tcBorders>
            <w:shd w:val="clear" w:color="auto" w:fill="auto"/>
          </w:tcPr>
          <w:p w14:paraId="6E4221E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41.6±11.6</w:t>
            </w:r>
          </w:p>
        </w:tc>
        <w:tc>
          <w:tcPr>
            <w:tcW w:w="850" w:type="dxa"/>
            <w:tcBorders>
              <w:top w:val="nil"/>
              <w:left w:val="nil"/>
              <w:bottom w:val="nil"/>
              <w:right w:val="nil"/>
            </w:tcBorders>
            <w:shd w:val="clear" w:color="auto" w:fill="auto"/>
          </w:tcPr>
          <w:p w14:paraId="7A1B5B34"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w:t>
            </w:r>
            <w:r>
              <w:rPr>
                <w:rFonts w:cs="Arial"/>
                <w:sz w:val="22"/>
                <w:szCs w:val="20"/>
                <w:lang w:val="en-US"/>
              </w:rPr>
              <w:t>88</w:t>
            </w:r>
          </w:p>
        </w:tc>
        <w:tc>
          <w:tcPr>
            <w:tcW w:w="851" w:type="dxa"/>
            <w:tcBorders>
              <w:top w:val="nil"/>
              <w:left w:val="nil"/>
              <w:bottom w:val="nil"/>
              <w:right w:val="nil"/>
            </w:tcBorders>
            <w:shd w:val="clear" w:color="auto" w:fill="auto"/>
          </w:tcPr>
          <w:p w14:paraId="0686D467"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w:t>
            </w:r>
            <w:r>
              <w:rPr>
                <w:rFonts w:cs="Arial"/>
                <w:sz w:val="22"/>
                <w:szCs w:val="20"/>
                <w:lang w:val="en-US"/>
              </w:rPr>
              <w:t>896</w:t>
            </w:r>
          </w:p>
        </w:tc>
      </w:tr>
      <w:tr w:rsidR="00D9064C" w:rsidRPr="001D6BBB" w14:paraId="2748E251" w14:textId="77777777" w:rsidTr="00F71872">
        <w:tc>
          <w:tcPr>
            <w:tcW w:w="4003" w:type="dxa"/>
            <w:tcBorders>
              <w:top w:val="nil"/>
              <w:left w:val="nil"/>
              <w:bottom w:val="nil"/>
              <w:right w:val="nil"/>
            </w:tcBorders>
            <w:shd w:val="clear" w:color="auto" w:fill="auto"/>
            <w:vAlign w:val="center"/>
          </w:tcPr>
          <w:p w14:paraId="77BCF1E5"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i/>
                <w:iCs/>
                <w:sz w:val="22"/>
                <w:szCs w:val="20"/>
                <w:lang w:val="en-US"/>
              </w:rPr>
              <w:t xml:space="preserve">Anxiety </w:t>
            </w:r>
          </w:p>
        </w:tc>
        <w:tc>
          <w:tcPr>
            <w:tcW w:w="1559" w:type="dxa"/>
            <w:tcBorders>
              <w:top w:val="nil"/>
              <w:left w:val="nil"/>
              <w:bottom w:val="nil"/>
              <w:right w:val="nil"/>
            </w:tcBorders>
            <w:shd w:val="clear" w:color="auto" w:fill="auto"/>
            <w:vAlign w:val="center"/>
          </w:tcPr>
          <w:p w14:paraId="2698D8B3"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50BE2444"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29822B5B"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01C6160F"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7EE8078D" w14:textId="77777777" w:rsidTr="00F71872">
        <w:tc>
          <w:tcPr>
            <w:tcW w:w="4003" w:type="dxa"/>
            <w:tcBorders>
              <w:top w:val="nil"/>
              <w:left w:val="nil"/>
              <w:bottom w:val="nil"/>
              <w:right w:val="nil"/>
            </w:tcBorders>
            <w:shd w:val="clear" w:color="auto" w:fill="auto"/>
            <w:vAlign w:val="center"/>
          </w:tcPr>
          <w:p w14:paraId="321EFEFE"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lang w:val="en-US"/>
              </w:rPr>
              <w:t>State -Trait Anxiety Inventory - State</w:t>
            </w:r>
          </w:p>
        </w:tc>
        <w:tc>
          <w:tcPr>
            <w:tcW w:w="1559" w:type="dxa"/>
            <w:tcBorders>
              <w:top w:val="nil"/>
              <w:left w:val="nil"/>
              <w:bottom w:val="nil"/>
              <w:right w:val="nil"/>
            </w:tcBorders>
            <w:shd w:val="clear" w:color="auto" w:fill="auto"/>
          </w:tcPr>
          <w:p w14:paraId="6A291E47"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29.0±5.9</w:t>
            </w:r>
          </w:p>
        </w:tc>
        <w:tc>
          <w:tcPr>
            <w:tcW w:w="1560" w:type="dxa"/>
            <w:tcBorders>
              <w:top w:val="nil"/>
              <w:left w:val="nil"/>
              <w:bottom w:val="nil"/>
              <w:right w:val="nil"/>
            </w:tcBorders>
            <w:shd w:val="clear" w:color="auto" w:fill="auto"/>
          </w:tcPr>
          <w:p w14:paraId="467B78FD"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32.7±9.7</w:t>
            </w:r>
          </w:p>
        </w:tc>
        <w:tc>
          <w:tcPr>
            <w:tcW w:w="850" w:type="dxa"/>
            <w:tcBorders>
              <w:top w:val="nil"/>
              <w:left w:val="nil"/>
              <w:bottom w:val="nil"/>
              <w:right w:val="nil"/>
            </w:tcBorders>
            <w:shd w:val="clear" w:color="auto" w:fill="auto"/>
          </w:tcPr>
          <w:p w14:paraId="09DD4AA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w:t>
            </w:r>
            <w:r>
              <w:rPr>
                <w:rFonts w:cs="Arial"/>
                <w:sz w:val="22"/>
                <w:szCs w:val="20"/>
                <w:lang w:val="en-US"/>
              </w:rPr>
              <w:t>85</w:t>
            </w:r>
          </w:p>
        </w:tc>
        <w:tc>
          <w:tcPr>
            <w:tcW w:w="851" w:type="dxa"/>
            <w:tcBorders>
              <w:top w:val="nil"/>
              <w:left w:val="nil"/>
              <w:bottom w:val="nil"/>
              <w:right w:val="nil"/>
            </w:tcBorders>
            <w:shd w:val="clear" w:color="auto" w:fill="auto"/>
          </w:tcPr>
          <w:p w14:paraId="098643E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0.9</w:t>
            </w:r>
            <w:r>
              <w:rPr>
                <w:rFonts w:cs="Arial"/>
                <w:sz w:val="22"/>
                <w:szCs w:val="20"/>
                <w:lang w:val="en-US"/>
              </w:rPr>
              <w:t>86</w:t>
            </w:r>
          </w:p>
        </w:tc>
      </w:tr>
      <w:tr w:rsidR="00D9064C" w:rsidRPr="001D6BBB" w14:paraId="5AAECE45" w14:textId="77777777" w:rsidTr="00F71872">
        <w:tc>
          <w:tcPr>
            <w:tcW w:w="4003" w:type="dxa"/>
            <w:tcBorders>
              <w:top w:val="nil"/>
              <w:left w:val="nil"/>
              <w:bottom w:val="nil"/>
              <w:right w:val="nil"/>
            </w:tcBorders>
            <w:shd w:val="clear" w:color="auto" w:fill="auto"/>
            <w:vAlign w:val="center"/>
          </w:tcPr>
          <w:p w14:paraId="2676981F"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lang w:val="en-US"/>
              </w:rPr>
              <w:t>State -Trait Anxiety Inventory - Trait</w:t>
            </w:r>
          </w:p>
        </w:tc>
        <w:tc>
          <w:tcPr>
            <w:tcW w:w="1559" w:type="dxa"/>
            <w:tcBorders>
              <w:top w:val="nil"/>
              <w:left w:val="nil"/>
              <w:bottom w:val="nil"/>
              <w:right w:val="nil"/>
            </w:tcBorders>
            <w:shd w:val="clear" w:color="auto" w:fill="auto"/>
          </w:tcPr>
          <w:p w14:paraId="2EB6A651"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37.1±7.1</w:t>
            </w:r>
          </w:p>
        </w:tc>
        <w:tc>
          <w:tcPr>
            <w:tcW w:w="1560" w:type="dxa"/>
            <w:tcBorders>
              <w:top w:val="nil"/>
              <w:left w:val="nil"/>
              <w:bottom w:val="nil"/>
              <w:right w:val="nil"/>
            </w:tcBorders>
            <w:shd w:val="clear" w:color="auto" w:fill="auto"/>
          </w:tcPr>
          <w:p w14:paraId="30174F1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43.2±9.1</w:t>
            </w:r>
          </w:p>
        </w:tc>
        <w:tc>
          <w:tcPr>
            <w:tcW w:w="850" w:type="dxa"/>
            <w:tcBorders>
              <w:top w:val="nil"/>
              <w:left w:val="nil"/>
              <w:bottom w:val="nil"/>
              <w:right w:val="nil"/>
            </w:tcBorders>
            <w:shd w:val="clear" w:color="auto" w:fill="auto"/>
          </w:tcPr>
          <w:p w14:paraId="0941DAC8"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0.1</w:t>
            </w:r>
            <w:r>
              <w:rPr>
                <w:rFonts w:cs="Arial"/>
                <w:sz w:val="22"/>
                <w:szCs w:val="20"/>
                <w:lang w:val="en-US"/>
              </w:rPr>
              <w:t>15</w:t>
            </w:r>
          </w:p>
        </w:tc>
        <w:tc>
          <w:tcPr>
            <w:tcW w:w="851" w:type="dxa"/>
            <w:tcBorders>
              <w:top w:val="nil"/>
              <w:left w:val="nil"/>
              <w:bottom w:val="nil"/>
              <w:right w:val="nil"/>
            </w:tcBorders>
            <w:shd w:val="clear" w:color="auto" w:fill="auto"/>
          </w:tcPr>
          <w:p w14:paraId="3E72F1B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0.23</w:t>
            </w:r>
            <w:r>
              <w:rPr>
                <w:rFonts w:cs="Arial"/>
                <w:sz w:val="22"/>
                <w:szCs w:val="20"/>
                <w:lang w:val="en-US"/>
              </w:rPr>
              <w:t>1</w:t>
            </w:r>
          </w:p>
        </w:tc>
      </w:tr>
      <w:tr w:rsidR="00D9064C" w:rsidRPr="001D6BBB" w14:paraId="79308166" w14:textId="77777777" w:rsidTr="00F71872">
        <w:tc>
          <w:tcPr>
            <w:tcW w:w="4003" w:type="dxa"/>
            <w:tcBorders>
              <w:top w:val="nil"/>
              <w:left w:val="nil"/>
              <w:bottom w:val="nil"/>
              <w:right w:val="nil"/>
            </w:tcBorders>
            <w:shd w:val="clear" w:color="auto" w:fill="auto"/>
            <w:vAlign w:val="center"/>
          </w:tcPr>
          <w:p w14:paraId="7F2C0507"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i/>
                <w:iCs/>
                <w:sz w:val="22"/>
                <w:szCs w:val="20"/>
                <w:lang w:val="en-GB"/>
              </w:rPr>
              <w:t>Depression</w:t>
            </w:r>
          </w:p>
        </w:tc>
        <w:tc>
          <w:tcPr>
            <w:tcW w:w="1559" w:type="dxa"/>
            <w:tcBorders>
              <w:top w:val="nil"/>
              <w:left w:val="nil"/>
              <w:bottom w:val="nil"/>
              <w:right w:val="nil"/>
            </w:tcBorders>
            <w:shd w:val="clear" w:color="auto" w:fill="auto"/>
            <w:vAlign w:val="center"/>
          </w:tcPr>
          <w:p w14:paraId="56C9E72F"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1AB6E9D7"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7635A8EE"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039EABC6"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3CCB9552" w14:textId="77777777" w:rsidTr="00F71872">
        <w:tc>
          <w:tcPr>
            <w:tcW w:w="4003" w:type="dxa"/>
            <w:tcBorders>
              <w:top w:val="nil"/>
              <w:left w:val="nil"/>
              <w:bottom w:val="nil"/>
              <w:right w:val="nil"/>
            </w:tcBorders>
            <w:shd w:val="clear" w:color="auto" w:fill="auto"/>
            <w:vAlign w:val="bottom"/>
          </w:tcPr>
          <w:p w14:paraId="54E12847"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Beck </w:t>
            </w:r>
            <w:proofErr w:type="spellStart"/>
            <w:r w:rsidRPr="001D6BBB">
              <w:rPr>
                <w:rFonts w:cs="Arial"/>
                <w:sz w:val="22"/>
                <w:szCs w:val="20"/>
              </w:rPr>
              <w:t>Depression</w:t>
            </w:r>
            <w:proofErr w:type="spellEnd"/>
            <w:r w:rsidRPr="001D6BBB">
              <w:rPr>
                <w:rFonts w:cs="Arial"/>
                <w:sz w:val="22"/>
                <w:szCs w:val="20"/>
              </w:rPr>
              <w:t xml:space="preserve"> Inventory</w:t>
            </w:r>
          </w:p>
        </w:tc>
        <w:tc>
          <w:tcPr>
            <w:tcW w:w="1559" w:type="dxa"/>
            <w:tcBorders>
              <w:top w:val="nil"/>
              <w:left w:val="nil"/>
              <w:bottom w:val="nil"/>
              <w:right w:val="nil"/>
            </w:tcBorders>
            <w:shd w:val="clear" w:color="auto" w:fill="auto"/>
          </w:tcPr>
          <w:p w14:paraId="5CD3204E"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4.1±4.7</w:t>
            </w:r>
          </w:p>
        </w:tc>
        <w:tc>
          <w:tcPr>
            <w:tcW w:w="1560" w:type="dxa"/>
            <w:tcBorders>
              <w:top w:val="nil"/>
              <w:left w:val="nil"/>
              <w:bottom w:val="nil"/>
              <w:right w:val="nil"/>
            </w:tcBorders>
            <w:shd w:val="clear" w:color="auto" w:fill="auto"/>
          </w:tcPr>
          <w:p w14:paraId="2A8B3B7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7.2±6.1</w:t>
            </w:r>
          </w:p>
        </w:tc>
        <w:tc>
          <w:tcPr>
            <w:tcW w:w="850" w:type="dxa"/>
            <w:tcBorders>
              <w:top w:val="nil"/>
              <w:left w:val="nil"/>
              <w:bottom w:val="nil"/>
              <w:right w:val="nil"/>
            </w:tcBorders>
            <w:shd w:val="clear" w:color="auto" w:fill="auto"/>
          </w:tcPr>
          <w:p w14:paraId="3A75D42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0.24</w:t>
            </w:r>
            <w:r>
              <w:rPr>
                <w:rFonts w:cs="Arial"/>
                <w:sz w:val="22"/>
                <w:szCs w:val="20"/>
                <w:lang w:val="en-US"/>
              </w:rPr>
              <w:t>1</w:t>
            </w:r>
          </w:p>
        </w:tc>
        <w:tc>
          <w:tcPr>
            <w:tcW w:w="851" w:type="dxa"/>
            <w:tcBorders>
              <w:top w:val="nil"/>
              <w:left w:val="nil"/>
              <w:bottom w:val="nil"/>
              <w:right w:val="nil"/>
            </w:tcBorders>
            <w:shd w:val="clear" w:color="auto" w:fill="auto"/>
          </w:tcPr>
          <w:p w14:paraId="55586FF3"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0.59</w:t>
            </w:r>
            <w:r>
              <w:rPr>
                <w:rFonts w:cs="Arial"/>
                <w:sz w:val="22"/>
                <w:szCs w:val="20"/>
                <w:lang w:val="en-US"/>
              </w:rPr>
              <w:t>1</w:t>
            </w:r>
          </w:p>
        </w:tc>
      </w:tr>
      <w:tr w:rsidR="00D9064C" w:rsidRPr="001D6BBB" w14:paraId="67212677" w14:textId="77777777" w:rsidTr="00F71872">
        <w:tc>
          <w:tcPr>
            <w:tcW w:w="4003" w:type="dxa"/>
            <w:tcBorders>
              <w:top w:val="nil"/>
              <w:left w:val="nil"/>
              <w:bottom w:val="nil"/>
              <w:right w:val="nil"/>
            </w:tcBorders>
            <w:shd w:val="clear" w:color="auto" w:fill="auto"/>
            <w:vAlign w:val="bottom"/>
          </w:tcPr>
          <w:p w14:paraId="692C2EAC"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Hamilton </w:t>
            </w:r>
            <w:proofErr w:type="spellStart"/>
            <w:r w:rsidRPr="001D6BBB">
              <w:rPr>
                <w:rFonts w:cs="Arial"/>
                <w:sz w:val="22"/>
                <w:szCs w:val="20"/>
              </w:rPr>
              <w:t>depression</w:t>
            </w:r>
            <w:proofErr w:type="spellEnd"/>
            <w:r w:rsidRPr="001D6BBB">
              <w:rPr>
                <w:rFonts w:cs="Arial"/>
                <w:sz w:val="22"/>
                <w:szCs w:val="20"/>
              </w:rPr>
              <w:t xml:space="preserve"> Rating Scale</w:t>
            </w:r>
          </w:p>
        </w:tc>
        <w:tc>
          <w:tcPr>
            <w:tcW w:w="1559" w:type="dxa"/>
            <w:tcBorders>
              <w:top w:val="nil"/>
              <w:left w:val="nil"/>
              <w:bottom w:val="nil"/>
              <w:right w:val="nil"/>
            </w:tcBorders>
            <w:shd w:val="clear" w:color="auto" w:fill="auto"/>
          </w:tcPr>
          <w:p w14:paraId="5F076C0D"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2.4±2.6</w:t>
            </w:r>
          </w:p>
        </w:tc>
        <w:tc>
          <w:tcPr>
            <w:tcW w:w="1560" w:type="dxa"/>
            <w:tcBorders>
              <w:top w:val="nil"/>
              <w:left w:val="nil"/>
              <w:bottom w:val="nil"/>
              <w:right w:val="nil"/>
            </w:tcBorders>
            <w:shd w:val="clear" w:color="auto" w:fill="auto"/>
          </w:tcPr>
          <w:p w14:paraId="3AC91A52"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3.9±4.0</w:t>
            </w:r>
          </w:p>
        </w:tc>
        <w:tc>
          <w:tcPr>
            <w:tcW w:w="850" w:type="dxa"/>
            <w:tcBorders>
              <w:top w:val="nil"/>
              <w:left w:val="nil"/>
              <w:bottom w:val="nil"/>
              <w:right w:val="nil"/>
            </w:tcBorders>
            <w:shd w:val="clear" w:color="auto" w:fill="auto"/>
          </w:tcPr>
          <w:p w14:paraId="50038F5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w:t>
            </w:r>
            <w:r>
              <w:rPr>
                <w:rFonts w:cs="Arial"/>
                <w:sz w:val="22"/>
                <w:szCs w:val="20"/>
                <w:lang w:val="en-US"/>
              </w:rPr>
              <w:t>88</w:t>
            </w:r>
          </w:p>
        </w:tc>
        <w:tc>
          <w:tcPr>
            <w:tcW w:w="851" w:type="dxa"/>
            <w:tcBorders>
              <w:top w:val="nil"/>
              <w:left w:val="nil"/>
              <w:bottom w:val="nil"/>
              <w:right w:val="nil"/>
            </w:tcBorders>
            <w:shd w:val="clear" w:color="auto" w:fill="auto"/>
          </w:tcPr>
          <w:p w14:paraId="339E9E0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w:t>
            </w:r>
            <w:r>
              <w:rPr>
                <w:rFonts w:cs="Arial"/>
                <w:sz w:val="22"/>
                <w:szCs w:val="20"/>
                <w:lang w:val="en-US"/>
              </w:rPr>
              <w:t>199</w:t>
            </w:r>
          </w:p>
        </w:tc>
      </w:tr>
      <w:tr w:rsidR="00D9064C" w:rsidRPr="001D6BBB" w14:paraId="4F559FDD" w14:textId="77777777" w:rsidTr="00F71872">
        <w:tc>
          <w:tcPr>
            <w:tcW w:w="4003" w:type="dxa"/>
            <w:tcBorders>
              <w:top w:val="nil"/>
              <w:left w:val="nil"/>
              <w:bottom w:val="nil"/>
              <w:right w:val="nil"/>
            </w:tcBorders>
            <w:shd w:val="clear" w:color="auto" w:fill="auto"/>
            <w:vAlign w:val="center"/>
          </w:tcPr>
          <w:p w14:paraId="7DCD9EB5"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i/>
                <w:iCs/>
                <w:sz w:val="22"/>
                <w:szCs w:val="20"/>
              </w:rPr>
              <w:t>Quality of Life</w:t>
            </w:r>
          </w:p>
        </w:tc>
        <w:tc>
          <w:tcPr>
            <w:tcW w:w="1559" w:type="dxa"/>
            <w:tcBorders>
              <w:top w:val="nil"/>
              <w:left w:val="nil"/>
              <w:bottom w:val="nil"/>
              <w:right w:val="nil"/>
            </w:tcBorders>
            <w:shd w:val="clear" w:color="auto" w:fill="auto"/>
            <w:vAlign w:val="center"/>
          </w:tcPr>
          <w:p w14:paraId="544E9325"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656FC2FD"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0B9847DE"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6C09CEF6"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2BE732C6" w14:textId="77777777" w:rsidTr="00F71872">
        <w:tc>
          <w:tcPr>
            <w:tcW w:w="4003" w:type="dxa"/>
            <w:tcBorders>
              <w:top w:val="nil"/>
              <w:left w:val="nil"/>
              <w:bottom w:val="nil"/>
              <w:right w:val="nil"/>
            </w:tcBorders>
            <w:shd w:val="clear" w:color="auto" w:fill="auto"/>
            <w:vAlign w:val="bottom"/>
          </w:tcPr>
          <w:p w14:paraId="22E2BBBA"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SF-12 </w:t>
            </w:r>
            <w:proofErr w:type="spellStart"/>
            <w:r w:rsidRPr="001D6BBB">
              <w:rPr>
                <w:rFonts w:cs="Arial"/>
                <w:sz w:val="22"/>
                <w:szCs w:val="20"/>
              </w:rPr>
              <w:t>Physical</w:t>
            </w:r>
            <w:proofErr w:type="spellEnd"/>
            <w:r w:rsidRPr="001D6BBB">
              <w:rPr>
                <w:rFonts w:cs="Arial"/>
                <w:sz w:val="22"/>
                <w:szCs w:val="20"/>
              </w:rPr>
              <w:t xml:space="preserve"> Composite Score</w:t>
            </w:r>
          </w:p>
        </w:tc>
        <w:tc>
          <w:tcPr>
            <w:tcW w:w="1559" w:type="dxa"/>
            <w:tcBorders>
              <w:top w:val="nil"/>
              <w:left w:val="nil"/>
              <w:bottom w:val="nil"/>
              <w:right w:val="nil"/>
            </w:tcBorders>
            <w:shd w:val="clear" w:color="auto" w:fill="auto"/>
          </w:tcPr>
          <w:p w14:paraId="6F488B42"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55.4±2.9</w:t>
            </w:r>
          </w:p>
        </w:tc>
        <w:tc>
          <w:tcPr>
            <w:tcW w:w="1560" w:type="dxa"/>
            <w:tcBorders>
              <w:top w:val="nil"/>
              <w:left w:val="nil"/>
              <w:bottom w:val="nil"/>
              <w:right w:val="nil"/>
            </w:tcBorders>
            <w:shd w:val="clear" w:color="auto" w:fill="auto"/>
          </w:tcPr>
          <w:p w14:paraId="4D13682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52.2±7.9</w:t>
            </w:r>
          </w:p>
        </w:tc>
        <w:tc>
          <w:tcPr>
            <w:tcW w:w="850" w:type="dxa"/>
            <w:tcBorders>
              <w:top w:val="nil"/>
              <w:left w:val="nil"/>
              <w:bottom w:val="nil"/>
              <w:right w:val="nil"/>
            </w:tcBorders>
            <w:shd w:val="clear" w:color="auto" w:fill="auto"/>
          </w:tcPr>
          <w:p w14:paraId="7C8E64E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w:t>
            </w:r>
            <w:r>
              <w:rPr>
                <w:rFonts w:cs="Arial"/>
                <w:sz w:val="22"/>
                <w:szCs w:val="20"/>
                <w:lang w:val="en-US"/>
              </w:rPr>
              <w:t>85</w:t>
            </w:r>
          </w:p>
        </w:tc>
        <w:tc>
          <w:tcPr>
            <w:tcW w:w="851" w:type="dxa"/>
            <w:tcBorders>
              <w:top w:val="nil"/>
              <w:left w:val="nil"/>
              <w:bottom w:val="nil"/>
              <w:right w:val="nil"/>
            </w:tcBorders>
            <w:shd w:val="clear" w:color="auto" w:fill="auto"/>
          </w:tcPr>
          <w:p w14:paraId="7DC28EA4"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0.41</w:t>
            </w:r>
            <w:r>
              <w:rPr>
                <w:rFonts w:cs="Arial"/>
                <w:sz w:val="22"/>
                <w:szCs w:val="20"/>
                <w:lang w:val="en-US"/>
              </w:rPr>
              <w:t>3</w:t>
            </w:r>
          </w:p>
        </w:tc>
      </w:tr>
      <w:tr w:rsidR="00D9064C" w:rsidRPr="001D6BBB" w14:paraId="5660F24B" w14:textId="77777777" w:rsidTr="00F71872">
        <w:tc>
          <w:tcPr>
            <w:tcW w:w="4003" w:type="dxa"/>
            <w:tcBorders>
              <w:top w:val="nil"/>
              <w:left w:val="nil"/>
              <w:bottom w:val="nil"/>
              <w:right w:val="nil"/>
            </w:tcBorders>
            <w:shd w:val="clear" w:color="auto" w:fill="auto"/>
            <w:vAlign w:val="bottom"/>
          </w:tcPr>
          <w:p w14:paraId="5F939FE2"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SF-12 </w:t>
            </w:r>
            <w:proofErr w:type="spellStart"/>
            <w:r w:rsidRPr="001D6BBB">
              <w:rPr>
                <w:rFonts w:cs="Arial"/>
                <w:sz w:val="22"/>
                <w:szCs w:val="20"/>
              </w:rPr>
              <w:t>Mental</w:t>
            </w:r>
            <w:proofErr w:type="spellEnd"/>
            <w:r w:rsidRPr="001D6BBB">
              <w:rPr>
                <w:rFonts w:cs="Arial"/>
                <w:sz w:val="22"/>
                <w:szCs w:val="20"/>
              </w:rPr>
              <w:t xml:space="preserve"> Composite Score</w:t>
            </w:r>
          </w:p>
        </w:tc>
        <w:tc>
          <w:tcPr>
            <w:tcW w:w="1559" w:type="dxa"/>
            <w:tcBorders>
              <w:top w:val="nil"/>
              <w:left w:val="nil"/>
              <w:bottom w:val="nil"/>
              <w:right w:val="nil"/>
            </w:tcBorders>
            <w:shd w:val="clear" w:color="auto" w:fill="auto"/>
          </w:tcPr>
          <w:p w14:paraId="3D6985A8"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46.9±3.7</w:t>
            </w:r>
          </w:p>
        </w:tc>
        <w:tc>
          <w:tcPr>
            <w:tcW w:w="1560" w:type="dxa"/>
            <w:tcBorders>
              <w:top w:val="nil"/>
              <w:left w:val="nil"/>
              <w:bottom w:val="nil"/>
              <w:right w:val="nil"/>
            </w:tcBorders>
            <w:shd w:val="clear" w:color="auto" w:fill="auto"/>
          </w:tcPr>
          <w:p w14:paraId="14394EB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40.7±13.3</w:t>
            </w:r>
          </w:p>
        </w:tc>
        <w:tc>
          <w:tcPr>
            <w:tcW w:w="850" w:type="dxa"/>
            <w:tcBorders>
              <w:top w:val="nil"/>
              <w:left w:val="nil"/>
              <w:bottom w:val="nil"/>
              <w:right w:val="nil"/>
            </w:tcBorders>
            <w:shd w:val="clear" w:color="auto" w:fill="auto"/>
          </w:tcPr>
          <w:p w14:paraId="758E277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w:t>
            </w:r>
            <w:r>
              <w:rPr>
                <w:rFonts w:cs="Arial"/>
                <w:sz w:val="22"/>
                <w:szCs w:val="20"/>
                <w:lang w:val="en-US"/>
              </w:rPr>
              <w:t>85</w:t>
            </w:r>
          </w:p>
        </w:tc>
        <w:tc>
          <w:tcPr>
            <w:tcW w:w="851" w:type="dxa"/>
            <w:tcBorders>
              <w:top w:val="nil"/>
              <w:left w:val="nil"/>
              <w:bottom w:val="nil"/>
              <w:right w:val="nil"/>
            </w:tcBorders>
            <w:shd w:val="clear" w:color="auto" w:fill="auto"/>
          </w:tcPr>
          <w:p w14:paraId="698CB74D"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w:t>
            </w:r>
            <w:r>
              <w:rPr>
                <w:rFonts w:cs="Arial"/>
                <w:sz w:val="22"/>
                <w:szCs w:val="20"/>
                <w:lang w:val="en-US"/>
              </w:rPr>
              <w:t>197</w:t>
            </w:r>
          </w:p>
        </w:tc>
      </w:tr>
      <w:tr w:rsidR="00D9064C" w:rsidRPr="001D6BBB" w14:paraId="5377D296" w14:textId="77777777" w:rsidTr="00F71872">
        <w:tc>
          <w:tcPr>
            <w:tcW w:w="4003" w:type="dxa"/>
            <w:tcBorders>
              <w:top w:val="nil"/>
              <w:left w:val="nil"/>
              <w:bottom w:val="nil"/>
              <w:right w:val="nil"/>
            </w:tcBorders>
            <w:shd w:val="clear" w:color="auto" w:fill="auto"/>
            <w:vAlign w:val="bottom"/>
          </w:tcPr>
          <w:p w14:paraId="603C019C"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WHOQOL – </w:t>
            </w:r>
            <w:proofErr w:type="spellStart"/>
            <w:r w:rsidRPr="001D6BBB">
              <w:rPr>
                <w:rFonts w:cs="Arial"/>
                <w:sz w:val="22"/>
                <w:szCs w:val="20"/>
              </w:rPr>
              <w:t>physical</w:t>
            </w:r>
            <w:proofErr w:type="spellEnd"/>
            <w:r w:rsidRPr="001D6BBB">
              <w:rPr>
                <w:rFonts w:cs="Arial"/>
                <w:sz w:val="22"/>
                <w:szCs w:val="20"/>
              </w:rPr>
              <w:t xml:space="preserve"> health</w:t>
            </w:r>
          </w:p>
        </w:tc>
        <w:tc>
          <w:tcPr>
            <w:tcW w:w="1559" w:type="dxa"/>
            <w:tcBorders>
              <w:top w:val="nil"/>
              <w:left w:val="nil"/>
              <w:bottom w:val="nil"/>
              <w:right w:val="nil"/>
            </w:tcBorders>
            <w:shd w:val="clear" w:color="auto" w:fill="auto"/>
          </w:tcPr>
          <w:p w14:paraId="791699C1"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84.0±8.8</w:t>
            </w:r>
          </w:p>
        </w:tc>
        <w:tc>
          <w:tcPr>
            <w:tcW w:w="1560" w:type="dxa"/>
            <w:tcBorders>
              <w:top w:val="nil"/>
              <w:left w:val="nil"/>
              <w:bottom w:val="nil"/>
              <w:right w:val="nil"/>
            </w:tcBorders>
            <w:shd w:val="clear" w:color="auto" w:fill="auto"/>
          </w:tcPr>
          <w:p w14:paraId="73158A6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73.5±14.0</w:t>
            </w:r>
          </w:p>
        </w:tc>
        <w:tc>
          <w:tcPr>
            <w:tcW w:w="850" w:type="dxa"/>
            <w:tcBorders>
              <w:top w:val="nil"/>
              <w:left w:val="nil"/>
              <w:bottom w:val="nil"/>
              <w:right w:val="nil"/>
            </w:tcBorders>
            <w:shd w:val="clear" w:color="auto" w:fill="auto"/>
          </w:tcPr>
          <w:p w14:paraId="1C6AA274"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0.08</w:t>
            </w:r>
            <w:r>
              <w:rPr>
                <w:rFonts w:cs="Arial"/>
                <w:sz w:val="22"/>
                <w:szCs w:val="20"/>
                <w:lang w:val="en-US"/>
              </w:rPr>
              <w:t>1</w:t>
            </w:r>
          </w:p>
        </w:tc>
        <w:tc>
          <w:tcPr>
            <w:tcW w:w="851" w:type="dxa"/>
            <w:tcBorders>
              <w:top w:val="nil"/>
              <w:left w:val="nil"/>
              <w:bottom w:val="nil"/>
              <w:right w:val="nil"/>
            </w:tcBorders>
            <w:shd w:val="clear" w:color="auto" w:fill="auto"/>
          </w:tcPr>
          <w:p w14:paraId="41E6EF5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0.42</w:t>
            </w:r>
            <w:r>
              <w:rPr>
                <w:rFonts w:cs="Arial"/>
                <w:sz w:val="22"/>
                <w:szCs w:val="20"/>
                <w:lang w:val="en-US"/>
              </w:rPr>
              <w:t>1</w:t>
            </w:r>
          </w:p>
        </w:tc>
      </w:tr>
      <w:tr w:rsidR="00D9064C" w:rsidRPr="001D6BBB" w14:paraId="7694E3AC" w14:textId="77777777" w:rsidTr="00F71872">
        <w:tc>
          <w:tcPr>
            <w:tcW w:w="4003" w:type="dxa"/>
            <w:tcBorders>
              <w:top w:val="nil"/>
              <w:left w:val="nil"/>
              <w:bottom w:val="nil"/>
              <w:right w:val="nil"/>
            </w:tcBorders>
            <w:shd w:val="clear" w:color="auto" w:fill="auto"/>
            <w:vAlign w:val="bottom"/>
          </w:tcPr>
          <w:p w14:paraId="36D6AE5E"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WHOQOL – </w:t>
            </w:r>
            <w:proofErr w:type="spellStart"/>
            <w:r w:rsidRPr="001D6BBB">
              <w:rPr>
                <w:rFonts w:cs="Arial"/>
                <w:sz w:val="22"/>
                <w:szCs w:val="20"/>
              </w:rPr>
              <w:t>psychological</w:t>
            </w:r>
            <w:proofErr w:type="spellEnd"/>
            <w:r w:rsidRPr="001D6BBB">
              <w:rPr>
                <w:rFonts w:cs="Arial"/>
                <w:sz w:val="22"/>
                <w:szCs w:val="20"/>
              </w:rPr>
              <w:t xml:space="preserve"> health</w:t>
            </w:r>
          </w:p>
        </w:tc>
        <w:tc>
          <w:tcPr>
            <w:tcW w:w="1559" w:type="dxa"/>
            <w:tcBorders>
              <w:top w:val="nil"/>
              <w:left w:val="nil"/>
              <w:bottom w:val="nil"/>
              <w:right w:val="nil"/>
            </w:tcBorders>
            <w:shd w:val="clear" w:color="auto" w:fill="auto"/>
          </w:tcPr>
          <w:p w14:paraId="64EC18E0"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67.1±8.2</w:t>
            </w:r>
          </w:p>
        </w:tc>
        <w:tc>
          <w:tcPr>
            <w:tcW w:w="1560" w:type="dxa"/>
            <w:tcBorders>
              <w:top w:val="nil"/>
              <w:left w:val="nil"/>
              <w:bottom w:val="nil"/>
              <w:right w:val="nil"/>
            </w:tcBorders>
            <w:shd w:val="clear" w:color="auto" w:fill="auto"/>
          </w:tcPr>
          <w:p w14:paraId="50832337"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59.5±11.3</w:t>
            </w:r>
          </w:p>
        </w:tc>
        <w:tc>
          <w:tcPr>
            <w:tcW w:w="850" w:type="dxa"/>
            <w:tcBorders>
              <w:top w:val="nil"/>
              <w:left w:val="nil"/>
              <w:bottom w:val="nil"/>
              <w:right w:val="nil"/>
            </w:tcBorders>
            <w:shd w:val="clear" w:color="auto" w:fill="auto"/>
          </w:tcPr>
          <w:p w14:paraId="51EAC6A7"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0.1</w:t>
            </w:r>
            <w:r>
              <w:rPr>
                <w:rFonts w:cs="Arial"/>
                <w:sz w:val="22"/>
                <w:szCs w:val="20"/>
                <w:lang w:val="en-US"/>
              </w:rPr>
              <w:t>15</w:t>
            </w:r>
          </w:p>
        </w:tc>
        <w:tc>
          <w:tcPr>
            <w:tcW w:w="851" w:type="dxa"/>
            <w:tcBorders>
              <w:top w:val="nil"/>
              <w:left w:val="nil"/>
              <w:bottom w:val="nil"/>
              <w:right w:val="nil"/>
            </w:tcBorders>
            <w:shd w:val="clear" w:color="auto" w:fill="auto"/>
          </w:tcPr>
          <w:p w14:paraId="36D3CE0F"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0.17</w:t>
            </w:r>
            <w:r>
              <w:rPr>
                <w:rFonts w:cs="Arial"/>
                <w:sz w:val="22"/>
                <w:szCs w:val="20"/>
                <w:lang w:val="en-US"/>
              </w:rPr>
              <w:t>2</w:t>
            </w:r>
          </w:p>
        </w:tc>
      </w:tr>
      <w:tr w:rsidR="00D9064C" w:rsidRPr="001D6BBB" w14:paraId="0D4D05E7" w14:textId="77777777" w:rsidTr="00F71872">
        <w:tc>
          <w:tcPr>
            <w:tcW w:w="4003" w:type="dxa"/>
            <w:tcBorders>
              <w:top w:val="nil"/>
              <w:left w:val="nil"/>
              <w:bottom w:val="nil"/>
              <w:right w:val="nil"/>
            </w:tcBorders>
            <w:shd w:val="clear" w:color="auto" w:fill="auto"/>
            <w:vAlign w:val="bottom"/>
          </w:tcPr>
          <w:p w14:paraId="48EF2F9A"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WHOQOL – social health</w:t>
            </w:r>
          </w:p>
        </w:tc>
        <w:tc>
          <w:tcPr>
            <w:tcW w:w="1559" w:type="dxa"/>
            <w:tcBorders>
              <w:top w:val="nil"/>
              <w:left w:val="nil"/>
              <w:bottom w:val="nil"/>
              <w:right w:val="nil"/>
            </w:tcBorders>
            <w:shd w:val="clear" w:color="auto" w:fill="auto"/>
          </w:tcPr>
          <w:p w14:paraId="1B01F300"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71.1±20.5</w:t>
            </w:r>
          </w:p>
        </w:tc>
        <w:tc>
          <w:tcPr>
            <w:tcW w:w="1560" w:type="dxa"/>
            <w:tcBorders>
              <w:top w:val="nil"/>
              <w:left w:val="nil"/>
              <w:bottom w:val="nil"/>
              <w:right w:val="nil"/>
            </w:tcBorders>
            <w:shd w:val="clear" w:color="auto" w:fill="auto"/>
          </w:tcPr>
          <w:p w14:paraId="34D4087D"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63.6±15.0</w:t>
            </w:r>
          </w:p>
        </w:tc>
        <w:tc>
          <w:tcPr>
            <w:tcW w:w="850" w:type="dxa"/>
            <w:tcBorders>
              <w:top w:val="nil"/>
              <w:left w:val="nil"/>
              <w:bottom w:val="nil"/>
              <w:right w:val="nil"/>
            </w:tcBorders>
            <w:shd w:val="clear" w:color="auto" w:fill="auto"/>
          </w:tcPr>
          <w:p w14:paraId="455673CF"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w:t>
            </w:r>
            <w:r>
              <w:rPr>
                <w:rFonts w:cs="Arial"/>
                <w:sz w:val="22"/>
                <w:szCs w:val="20"/>
                <w:lang w:val="en-US"/>
              </w:rPr>
              <w:t>75</w:t>
            </w:r>
          </w:p>
        </w:tc>
        <w:tc>
          <w:tcPr>
            <w:tcW w:w="851" w:type="dxa"/>
            <w:tcBorders>
              <w:top w:val="nil"/>
              <w:left w:val="nil"/>
              <w:bottom w:val="nil"/>
              <w:right w:val="nil"/>
            </w:tcBorders>
            <w:shd w:val="clear" w:color="auto" w:fill="auto"/>
          </w:tcPr>
          <w:p w14:paraId="20A5A238"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0.33</w:t>
            </w:r>
            <w:r>
              <w:rPr>
                <w:rFonts w:cs="Arial"/>
                <w:sz w:val="22"/>
                <w:szCs w:val="20"/>
                <w:lang w:val="en-US"/>
              </w:rPr>
              <w:t>2</w:t>
            </w:r>
          </w:p>
        </w:tc>
      </w:tr>
      <w:tr w:rsidR="00D9064C" w:rsidRPr="001D6BBB" w14:paraId="50A46F26" w14:textId="77777777" w:rsidTr="00F71872">
        <w:tc>
          <w:tcPr>
            <w:tcW w:w="4003" w:type="dxa"/>
            <w:tcBorders>
              <w:top w:val="nil"/>
              <w:left w:val="nil"/>
              <w:bottom w:val="nil"/>
              <w:right w:val="nil"/>
            </w:tcBorders>
            <w:shd w:val="clear" w:color="auto" w:fill="auto"/>
            <w:vAlign w:val="bottom"/>
          </w:tcPr>
          <w:p w14:paraId="5EE8344D"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sz w:val="22"/>
                <w:szCs w:val="20"/>
              </w:rPr>
              <w:t xml:space="preserve">WHOQOL – </w:t>
            </w:r>
            <w:proofErr w:type="spellStart"/>
            <w:r w:rsidRPr="001D6BBB">
              <w:rPr>
                <w:rFonts w:cs="Arial"/>
                <w:sz w:val="22"/>
                <w:szCs w:val="20"/>
              </w:rPr>
              <w:t>environmental</w:t>
            </w:r>
            <w:proofErr w:type="spellEnd"/>
            <w:r w:rsidRPr="001D6BBB">
              <w:rPr>
                <w:rFonts w:cs="Arial"/>
                <w:sz w:val="22"/>
                <w:szCs w:val="20"/>
              </w:rPr>
              <w:t xml:space="preserve"> health</w:t>
            </w:r>
          </w:p>
        </w:tc>
        <w:tc>
          <w:tcPr>
            <w:tcW w:w="1559" w:type="dxa"/>
            <w:tcBorders>
              <w:top w:val="nil"/>
              <w:left w:val="nil"/>
              <w:bottom w:val="nil"/>
              <w:right w:val="nil"/>
            </w:tcBorders>
            <w:shd w:val="clear" w:color="auto" w:fill="auto"/>
          </w:tcPr>
          <w:p w14:paraId="0D2B4F75"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73.1±14.3</w:t>
            </w:r>
          </w:p>
        </w:tc>
        <w:tc>
          <w:tcPr>
            <w:tcW w:w="1560" w:type="dxa"/>
            <w:tcBorders>
              <w:top w:val="nil"/>
              <w:left w:val="nil"/>
              <w:bottom w:val="nil"/>
              <w:right w:val="nil"/>
            </w:tcBorders>
            <w:shd w:val="clear" w:color="auto" w:fill="auto"/>
          </w:tcPr>
          <w:p w14:paraId="5193FB0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60.1±12.6</w:t>
            </w:r>
          </w:p>
        </w:tc>
        <w:tc>
          <w:tcPr>
            <w:tcW w:w="850" w:type="dxa"/>
            <w:tcBorders>
              <w:top w:val="nil"/>
              <w:left w:val="nil"/>
              <w:bottom w:val="nil"/>
              <w:right w:val="nil"/>
            </w:tcBorders>
            <w:shd w:val="clear" w:color="auto" w:fill="auto"/>
          </w:tcPr>
          <w:p w14:paraId="3512B00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0.0</w:t>
            </w:r>
            <w:r>
              <w:rPr>
                <w:rFonts w:cs="Arial"/>
                <w:sz w:val="22"/>
                <w:szCs w:val="20"/>
                <w:lang w:val="en-US"/>
              </w:rPr>
              <w:t>46</w:t>
            </w:r>
          </w:p>
        </w:tc>
        <w:tc>
          <w:tcPr>
            <w:tcW w:w="851" w:type="dxa"/>
            <w:tcBorders>
              <w:top w:val="nil"/>
              <w:left w:val="nil"/>
              <w:bottom w:val="nil"/>
              <w:right w:val="nil"/>
            </w:tcBorders>
            <w:shd w:val="clear" w:color="auto" w:fill="auto"/>
          </w:tcPr>
          <w:p w14:paraId="28F8175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0.23</w:t>
            </w:r>
            <w:r>
              <w:rPr>
                <w:rFonts w:cs="Arial"/>
                <w:sz w:val="22"/>
                <w:szCs w:val="20"/>
                <w:lang w:val="en-US"/>
              </w:rPr>
              <w:t>0</w:t>
            </w:r>
          </w:p>
        </w:tc>
      </w:tr>
      <w:tr w:rsidR="00D9064C" w:rsidRPr="001D6BBB" w14:paraId="4A83A5C6" w14:textId="77777777" w:rsidTr="00F71872">
        <w:tc>
          <w:tcPr>
            <w:tcW w:w="4003" w:type="dxa"/>
            <w:tcBorders>
              <w:top w:val="nil"/>
              <w:left w:val="nil"/>
              <w:bottom w:val="nil"/>
              <w:right w:val="nil"/>
            </w:tcBorders>
            <w:shd w:val="clear" w:color="auto" w:fill="auto"/>
            <w:vAlign w:val="center"/>
          </w:tcPr>
          <w:p w14:paraId="4F48D906" w14:textId="77777777" w:rsidR="00D9064C" w:rsidRPr="001D6BBB" w:rsidRDefault="00D9064C" w:rsidP="00F71872">
            <w:pPr>
              <w:widowControl w:val="0"/>
              <w:suppressAutoHyphens/>
              <w:spacing w:line="360" w:lineRule="auto"/>
              <w:rPr>
                <w:rFonts w:cs="Arial"/>
                <w:sz w:val="22"/>
                <w:szCs w:val="20"/>
                <w:lang w:val="en-US"/>
              </w:rPr>
            </w:pPr>
            <w:r w:rsidRPr="001D6BBB">
              <w:rPr>
                <w:rFonts w:cs="Arial"/>
                <w:i/>
                <w:iCs/>
                <w:sz w:val="22"/>
                <w:szCs w:val="20"/>
              </w:rPr>
              <w:t>Coping Strategies</w:t>
            </w:r>
          </w:p>
        </w:tc>
        <w:tc>
          <w:tcPr>
            <w:tcW w:w="1559" w:type="dxa"/>
            <w:tcBorders>
              <w:top w:val="nil"/>
              <w:left w:val="nil"/>
              <w:bottom w:val="nil"/>
              <w:right w:val="nil"/>
            </w:tcBorders>
            <w:shd w:val="clear" w:color="auto" w:fill="auto"/>
            <w:vAlign w:val="center"/>
          </w:tcPr>
          <w:p w14:paraId="38BA9B50"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69E5279F"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172DFD9E"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5A675DBB"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276F5D8E" w14:textId="77777777" w:rsidTr="00F71872">
        <w:tc>
          <w:tcPr>
            <w:tcW w:w="4003" w:type="dxa"/>
            <w:tcBorders>
              <w:top w:val="nil"/>
              <w:left w:val="nil"/>
              <w:bottom w:val="nil"/>
              <w:right w:val="nil"/>
            </w:tcBorders>
            <w:shd w:val="clear" w:color="auto" w:fill="auto"/>
            <w:vAlign w:val="center"/>
          </w:tcPr>
          <w:p w14:paraId="377B8AC7" w14:textId="77777777" w:rsidR="00D9064C" w:rsidRPr="001D6BBB" w:rsidRDefault="00D9064C" w:rsidP="00F71872">
            <w:pPr>
              <w:widowControl w:val="0"/>
              <w:suppressAutoHyphens/>
              <w:spacing w:line="360" w:lineRule="auto"/>
              <w:rPr>
                <w:rFonts w:eastAsia="Calibri" w:cs="Arial"/>
                <w:i/>
                <w:iCs/>
                <w:sz w:val="22"/>
                <w:szCs w:val="20"/>
              </w:rPr>
            </w:pPr>
            <w:r w:rsidRPr="001D6BBB">
              <w:rPr>
                <w:rFonts w:cs="Arial"/>
                <w:sz w:val="22"/>
                <w:szCs w:val="20"/>
              </w:rPr>
              <w:t xml:space="preserve">Brief COPE – </w:t>
            </w:r>
            <w:proofErr w:type="spellStart"/>
            <w:r w:rsidRPr="001D6BBB">
              <w:rPr>
                <w:rFonts w:cs="Arial"/>
                <w:sz w:val="22"/>
                <w:szCs w:val="20"/>
              </w:rPr>
              <w:t>problem</w:t>
            </w:r>
            <w:proofErr w:type="spellEnd"/>
            <w:r w:rsidRPr="001D6BBB">
              <w:rPr>
                <w:rFonts w:cs="Arial"/>
                <w:sz w:val="22"/>
                <w:szCs w:val="20"/>
              </w:rPr>
              <w:t xml:space="preserve"> </w:t>
            </w:r>
            <w:proofErr w:type="spellStart"/>
            <w:r w:rsidRPr="001D6BBB">
              <w:rPr>
                <w:rFonts w:cs="Arial"/>
                <w:sz w:val="22"/>
                <w:szCs w:val="20"/>
              </w:rPr>
              <w:t>focused</w:t>
            </w:r>
            <w:proofErr w:type="spellEnd"/>
          </w:p>
        </w:tc>
        <w:tc>
          <w:tcPr>
            <w:tcW w:w="1559" w:type="dxa"/>
            <w:tcBorders>
              <w:top w:val="nil"/>
              <w:left w:val="nil"/>
              <w:bottom w:val="nil"/>
              <w:right w:val="nil"/>
            </w:tcBorders>
            <w:shd w:val="clear" w:color="auto" w:fill="auto"/>
          </w:tcPr>
          <w:p w14:paraId="1987B2B6"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19.0±3.7</w:t>
            </w:r>
          </w:p>
        </w:tc>
        <w:tc>
          <w:tcPr>
            <w:tcW w:w="1560" w:type="dxa"/>
            <w:tcBorders>
              <w:top w:val="nil"/>
              <w:left w:val="nil"/>
              <w:bottom w:val="nil"/>
              <w:right w:val="nil"/>
            </w:tcBorders>
            <w:shd w:val="clear" w:color="auto" w:fill="auto"/>
          </w:tcPr>
          <w:p w14:paraId="05DFAF5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18.1±3.1</w:t>
            </w:r>
          </w:p>
        </w:tc>
        <w:tc>
          <w:tcPr>
            <w:tcW w:w="850" w:type="dxa"/>
            <w:tcBorders>
              <w:top w:val="nil"/>
              <w:left w:val="nil"/>
              <w:bottom w:val="nil"/>
              <w:right w:val="nil"/>
            </w:tcBorders>
            <w:shd w:val="clear" w:color="auto" w:fill="auto"/>
          </w:tcPr>
          <w:p w14:paraId="71571B9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0.43</w:t>
            </w:r>
            <w:r>
              <w:rPr>
                <w:rFonts w:cs="Arial"/>
                <w:sz w:val="22"/>
                <w:szCs w:val="20"/>
                <w:lang w:val="en-US"/>
              </w:rPr>
              <w:t>2</w:t>
            </w:r>
          </w:p>
        </w:tc>
        <w:tc>
          <w:tcPr>
            <w:tcW w:w="851" w:type="dxa"/>
            <w:tcBorders>
              <w:top w:val="nil"/>
              <w:left w:val="nil"/>
              <w:bottom w:val="nil"/>
              <w:right w:val="nil"/>
            </w:tcBorders>
            <w:shd w:val="clear" w:color="auto" w:fill="auto"/>
          </w:tcPr>
          <w:p w14:paraId="35CA280D"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0.88</w:t>
            </w:r>
            <w:r>
              <w:rPr>
                <w:rFonts w:cs="Arial"/>
                <w:sz w:val="22"/>
                <w:szCs w:val="20"/>
                <w:lang w:val="en-US"/>
              </w:rPr>
              <w:t>0</w:t>
            </w:r>
          </w:p>
        </w:tc>
      </w:tr>
      <w:tr w:rsidR="00D9064C" w:rsidRPr="001D6BBB" w14:paraId="5E3DAD0B" w14:textId="77777777" w:rsidTr="00F71872">
        <w:tc>
          <w:tcPr>
            <w:tcW w:w="4003" w:type="dxa"/>
            <w:tcBorders>
              <w:top w:val="nil"/>
              <w:left w:val="nil"/>
              <w:bottom w:val="nil"/>
              <w:right w:val="nil"/>
            </w:tcBorders>
            <w:shd w:val="clear" w:color="auto" w:fill="auto"/>
            <w:vAlign w:val="center"/>
          </w:tcPr>
          <w:p w14:paraId="7664DA76"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Brief COPE – </w:t>
            </w:r>
            <w:proofErr w:type="spellStart"/>
            <w:r w:rsidRPr="001D6BBB">
              <w:rPr>
                <w:rFonts w:cs="Arial"/>
                <w:sz w:val="22"/>
                <w:szCs w:val="20"/>
              </w:rPr>
              <w:t>emotion</w:t>
            </w:r>
            <w:proofErr w:type="spellEnd"/>
            <w:r w:rsidRPr="001D6BBB">
              <w:rPr>
                <w:rFonts w:cs="Arial"/>
                <w:sz w:val="22"/>
                <w:szCs w:val="20"/>
              </w:rPr>
              <w:t xml:space="preserve"> </w:t>
            </w:r>
            <w:proofErr w:type="spellStart"/>
            <w:r w:rsidRPr="001D6BBB">
              <w:rPr>
                <w:rFonts w:cs="Arial"/>
                <w:sz w:val="22"/>
                <w:szCs w:val="20"/>
              </w:rPr>
              <w:t>focused</w:t>
            </w:r>
            <w:proofErr w:type="spellEnd"/>
          </w:p>
        </w:tc>
        <w:tc>
          <w:tcPr>
            <w:tcW w:w="1559" w:type="dxa"/>
            <w:tcBorders>
              <w:top w:val="nil"/>
              <w:left w:val="nil"/>
              <w:bottom w:val="nil"/>
              <w:right w:val="nil"/>
            </w:tcBorders>
            <w:shd w:val="clear" w:color="auto" w:fill="auto"/>
          </w:tcPr>
          <w:p w14:paraId="161DE4D2"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26.3±3.3</w:t>
            </w:r>
          </w:p>
        </w:tc>
        <w:tc>
          <w:tcPr>
            <w:tcW w:w="1560" w:type="dxa"/>
            <w:tcBorders>
              <w:top w:val="nil"/>
              <w:left w:val="nil"/>
              <w:bottom w:val="nil"/>
              <w:right w:val="nil"/>
            </w:tcBorders>
            <w:shd w:val="clear" w:color="auto" w:fill="auto"/>
          </w:tcPr>
          <w:p w14:paraId="13DFFAD3"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23.7±4.8</w:t>
            </w:r>
          </w:p>
        </w:tc>
        <w:tc>
          <w:tcPr>
            <w:tcW w:w="850" w:type="dxa"/>
            <w:tcBorders>
              <w:top w:val="nil"/>
              <w:left w:val="nil"/>
              <w:bottom w:val="nil"/>
              <w:right w:val="nil"/>
            </w:tcBorders>
            <w:shd w:val="clear" w:color="auto" w:fill="auto"/>
          </w:tcPr>
          <w:p w14:paraId="12A61C6A"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0.26</w:t>
            </w:r>
            <w:r>
              <w:rPr>
                <w:rFonts w:cs="Arial"/>
                <w:sz w:val="22"/>
                <w:szCs w:val="20"/>
                <w:lang w:val="en-US"/>
              </w:rPr>
              <w:t>1</w:t>
            </w:r>
          </w:p>
        </w:tc>
        <w:tc>
          <w:tcPr>
            <w:tcW w:w="851" w:type="dxa"/>
            <w:tcBorders>
              <w:top w:val="nil"/>
              <w:left w:val="nil"/>
              <w:bottom w:val="nil"/>
              <w:right w:val="nil"/>
            </w:tcBorders>
            <w:shd w:val="clear" w:color="auto" w:fill="auto"/>
          </w:tcPr>
          <w:p w14:paraId="099CC4F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0.50</w:t>
            </w:r>
            <w:r>
              <w:rPr>
                <w:rFonts w:cs="Arial"/>
                <w:sz w:val="22"/>
                <w:szCs w:val="20"/>
                <w:lang w:val="en-US"/>
              </w:rPr>
              <w:t>4</w:t>
            </w:r>
          </w:p>
        </w:tc>
      </w:tr>
      <w:tr w:rsidR="00D9064C" w:rsidRPr="001D6BBB" w14:paraId="18219FBF" w14:textId="77777777" w:rsidTr="00F71872">
        <w:tc>
          <w:tcPr>
            <w:tcW w:w="4003" w:type="dxa"/>
            <w:tcBorders>
              <w:top w:val="nil"/>
              <w:left w:val="nil"/>
              <w:bottom w:val="nil"/>
              <w:right w:val="nil"/>
            </w:tcBorders>
            <w:shd w:val="clear" w:color="auto" w:fill="auto"/>
            <w:vAlign w:val="center"/>
          </w:tcPr>
          <w:p w14:paraId="7F24735B"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Brief COPE - </w:t>
            </w:r>
            <w:proofErr w:type="spellStart"/>
            <w:r w:rsidRPr="001D6BBB">
              <w:rPr>
                <w:rFonts w:cs="Arial"/>
                <w:sz w:val="22"/>
                <w:szCs w:val="20"/>
              </w:rPr>
              <w:t>dysfunctional</w:t>
            </w:r>
            <w:proofErr w:type="spellEnd"/>
            <w:r w:rsidRPr="001D6BBB">
              <w:rPr>
                <w:rFonts w:cs="Arial"/>
                <w:sz w:val="22"/>
                <w:szCs w:val="20"/>
              </w:rPr>
              <w:t xml:space="preserve"> coping</w:t>
            </w:r>
          </w:p>
        </w:tc>
        <w:tc>
          <w:tcPr>
            <w:tcW w:w="1559" w:type="dxa"/>
            <w:tcBorders>
              <w:top w:val="nil"/>
              <w:left w:val="nil"/>
              <w:bottom w:val="nil"/>
              <w:right w:val="nil"/>
            </w:tcBorders>
            <w:shd w:val="clear" w:color="auto" w:fill="auto"/>
          </w:tcPr>
          <w:p w14:paraId="346A6DA2"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24.1±3.7</w:t>
            </w:r>
          </w:p>
        </w:tc>
        <w:tc>
          <w:tcPr>
            <w:tcW w:w="1560" w:type="dxa"/>
            <w:tcBorders>
              <w:top w:val="nil"/>
              <w:left w:val="nil"/>
              <w:bottom w:val="nil"/>
              <w:right w:val="nil"/>
            </w:tcBorders>
            <w:shd w:val="clear" w:color="auto" w:fill="auto"/>
          </w:tcPr>
          <w:p w14:paraId="71FCB83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23.0±3.1</w:t>
            </w:r>
          </w:p>
        </w:tc>
        <w:tc>
          <w:tcPr>
            <w:tcW w:w="850" w:type="dxa"/>
            <w:tcBorders>
              <w:top w:val="nil"/>
              <w:left w:val="nil"/>
              <w:bottom w:val="nil"/>
              <w:right w:val="nil"/>
            </w:tcBorders>
            <w:shd w:val="clear" w:color="auto" w:fill="auto"/>
          </w:tcPr>
          <w:p w14:paraId="07330F9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0.43</w:t>
            </w:r>
            <w:r>
              <w:rPr>
                <w:rFonts w:cs="Arial"/>
                <w:sz w:val="22"/>
                <w:szCs w:val="20"/>
                <w:lang w:val="en-US"/>
              </w:rPr>
              <w:t>2</w:t>
            </w:r>
          </w:p>
        </w:tc>
        <w:tc>
          <w:tcPr>
            <w:tcW w:w="851" w:type="dxa"/>
            <w:tcBorders>
              <w:top w:val="nil"/>
              <w:left w:val="nil"/>
              <w:bottom w:val="nil"/>
              <w:right w:val="nil"/>
            </w:tcBorders>
            <w:shd w:val="clear" w:color="auto" w:fill="auto"/>
          </w:tcPr>
          <w:p w14:paraId="4CE8C02F"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0.60</w:t>
            </w:r>
            <w:r>
              <w:rPr>
                <w:rFonts w:cs="Arial"/>
                <w:sz w:val="22"/>
                <w:szCs w:val="20"/>
                <w:lang w:val="en-US"/>
              </w:rPr>
              <w:t>2</w:t>
            </w:r>
          </w:p>
        </w:tc>
      </w:tr>
      <w:tr w:rsidR="00D9064C" w:rsidRPr="001D6BBB" w14:paraId="5986F0BC" w14:textId="77777777" w:rsidTr="00F71872">
        <w:tc>
          <w:tcPr>
            <w:tcW w:w="4003" w:type="dxa"/>
            <w:tcBorders>
              <w:top w:val="nil"/>
              <w:left w:val="nil"/>
              <w:bottom w:val="nil"/>
              <w:right w:val="nil"/>
            </w:tcBorders>
            <w:shd w:val="clear" w:color="auto" w:fill="auto"/>
            <w:vAlign w:val="center"/>
          </w:tcPr>
          <w:p w14:paraId="5CFA1F9A" w14:textId="77777777" w:rsidR="00D9064C" w:rsidRPr="001D6BBB" w:rsidRDefault="00D9064C" w:rsidP="00F71872">
            <w:pPr>
              <w:widowControl w:val="0"/>
              <w:suppressAutoHyphens/>
              <w:spacing w:line="360" w:lineRule="auto"/>
              <w:rPr>
                <w:rFonts w:eastAsia="Calibri" w:cs="Arial"/>
                <w:sz w:val="22"/>
                <w:szCs w:val="20"/>
              </w:rPr>
            </w:pPr>
            <w:proofErr w:type="spellStart"/>
            <w:r w:rsidRPr="001D6BBB">
              <w:rPr>
                <w:rFonts w:cs="Arial"/>
                <w:i/>
                <w:iCs/>
                <w:sz w:val="22"/>
                <w:szCs w:val="20"/>
              </w:rPr>
              <w:t>Resilience</w:t>
            </w:r>
            <w:proofErr w:type="spellEnd"/>
          </w:p>
        </w:tc>
        <w:tc>
          <w:tcPr>
            <w:tcW w:w="1559" w:type="dxa"/>
            <w:tcBorders>
              <w:top w:val="nil"/>
              <w:left w:val="nil"/>
              <w:bottom w:val="nil"/>
              <w:right w:val="nil"/>
            </w:tcBorders>
            <w:shd w:val="clear" w:color="auto" w:fill="auto"/>
            <w:vAlign w:val="center"/>
          </w:tcPr>
          <w:p w14:paraId="029B4026"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18F8A62F"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160C0B48"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67198818"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4BDBBDEE" w14:textId="77777777" w:rsidTr="00F71872">
        <w:tc>
          <w:tcPr>
            <w:tcW w:w="4003" w:type="dxa"/>
            <w:tcBorders>
              <w:top w:val="nil"/>
              <w:left w:val="nil"/>
              <w:bottom w:val="nil"/>
              <w:right w:val="nil"/>
            </w:tcBorders>
            <w:shd w:val="clear" w:color="auto" w:fill="auto"/>
            <w:vAlign w:val="center"/>
          </w:tcPr>
          <w:p w14:paraId="28CE4B58"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RSA – self</w:t>
            </w:r>
          </w:p>
        </w:tc>
        <w:tc>
          <w:tcPr>
            <w:tcW w:w="1559" w:type="dxa"/>
            <w:tcBorders>
              <w:top w:val="nil"/>
              <w:left w:val="nil"/>
              <w:bottom w:val="nil"/>
              <w:right w:val="nil"/>
            </w:tcBorders>
            <w:shd w:val="clear" w:color="auto" w:fill="auto"/>
          </w:tcPr>
          <w:p w14:paraId="0D2D29CA"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23.4±3.4</w:t>
            </w:r>
          </w:p>
        </w:tc>
        <w:tc>
          <w:tcPr>
            <w:tcW w:w="1560" w:type="dxa"/>
            <w:tcBorders>
              <w:top w:val="nil"/>
              <w:left w:val="nil"/>
              <w:bottom w:val="nil"/>
              <w:right w:val="nil"/>
            </w:tcBorders>
            <w:shd w:val="clear" w:color="auto" w:fill="auto"/>
          </w:tcPr>
          <w:p w14:paraId="18A8F46A"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20.4±4.3</w:t>
            </w:r>
          </w:p>
        </w:tc>
        <w:tc>
          <w:tcPr>
            <w:tcW w:w="850" w:type="dxa"/>
            <w:tcBorders>
              <w:top w:val="nil"/>
              <w:left w:val="nil"/>
              <w:bottom w:val="nil"/>
              <w:right w:val="nil"/>
            </w:tcBorders>
            <w:shd w:val="clear" w:color="auto" w:fill="auto"/>
          </w:tcPr>
          <w:p w14:paraId="24B54BAB"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0.12</w:t>
            </w:r>
            <w:r>
              <w:rPr>
                <w:rFonts w:cs="Arial"/>
                <w:sz w:val="22"/>
                <w:szCs w:val="20"/>
                <w:lang w:val="en-US"/>
              </w:rPr>
              <w:t>0</w:t>
            </w:r>
          </w:p>
        </w:tc>
        <w:tc>
          <w:tcPr>
            <w:tcW w:w="851" w:type="dxa"/>
            <w:tcBorders>
              <w:top w:val="nil"/>
              <w:left w:val="nil"/>
              <w:bottom w:val="nil"/>
              <w:right w:val="nil"/>
            </w:tcBorders>
            <w:shd w:val="clear" w:color="auto" w:fill="auto"/>
          </w:tcPr>
          <w:p w14:paraId="5A24ABB2"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w:t>
            </w:r>
            <w:r>
              <w:rPr>
                <w:rFonts w:cs="Arial"/>
                <w:sz w:val="22"/>
                <w:szCs w:val="20"/>
                <w:lang w:val="en-US"/>
              </w:rPr>
              <w:t>76</w:t>
            </w:r>
          </w:p>
        </w:tc>
      </w:tr>
      <w:tr w:rsidR="00D9064C" w:rsidRPr="001D6BBB" w14:paraId="6BBD87FA" w14:textId="77777777" w:rsidTr="00F71872">
        <w:tc>
          <w:tcPr>
            <w:tcW w:w="4003" w:type="dxa"/>
            <w:tcBorders>
              <w:top w:val="nil"/>
              <w:left w:val="nil"/>
              <w:bottom w:val="nil"/>
              <w:right w:val="nil"/>
            </w:tcBorders>
            <w:shd w:val="clear" w:color="auto" w:fill="auto"/>
            <w:vAlign w:val="center"/>
          </w:tcPr>
          <w:p w14:paraId="48122D60"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RSA – future</w:t>
            </w:r>
          </w:p>
        </w:tc>
        <w:tc>
          <w:tcPr>
            <w:tcW w:w="1559" w:type="dxa"/>
            <w:tcBorders>
              <w:top w:val="nil"/>
              <w:left w:val="nil"/>
              <w:bottom w:val="nil"/>
              <w:right w:val="nil"/>
            </w:tcBorders>
            <w:shd w:val="clear" w:color="auto" w:fill="auto"/>
          </w:tcPr>
          <w:p w14:paraId="7C639483"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11.0±4.0</w:t>
            </w:r>
          </w:p>
        </w:tc>
        <w:tc>
          <w:tcPr>
            <w:tcW w:w="1560" w:type="dxa"/>
            <w:tcBorders>
              <w:top w:val="nil"/>
              <w:left w:val="nil"/>
              <w:bottom w:val="nil"/>
              <w:right w:val="nil"/>
            </w:tcBorders>
            <w:shd w:val="clear" w:color="auto" w:fill="auto"/>
          </w:tcPr>
          <w:p w14:paraId="1345613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11.4±2.7</w:t>
            </w:r>
          </w:p>
        </w:tc>
        <w:tc>
          <w:tcPr>
            <w:tcW w:w="850" w:type="dxa"/>
            <w:tcBorders>
              <w:top w:val="nil"/>
              <w:left w:val="nil"/>
              <w:bottom w:val="nil"/>
              <w:right w:val="nil"/>
            </w:tcBorders>
            <w:shd w:val="clear" w:color="auto" w:fill="auto"/>
          </w:tcPr>
          <w:p w14:paraId="67AF9674"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0.59</w:t>
            </w:r>
            <w:r>
              <w:rPr>
                <w:rFonts w:cs="Arial"/>
                <w:sz w:val="22"/>
                <w:szCs w:val="20"/>
                <w:lang w:val="en-US"/>
              </w:rPr>
              <w:t>2</w:t>
            </w:r>
          </w:p>
        </w:tc>
        <w:tc>
          <w:tcPr>
            <w:tcW w:w="851" w:type="dxa"/>
            <w:tcBorders>
              <w:top w:val="nil"/>
              <w:left w:val="nil"/>
              <w:bottom w:val="nil"/>
              <w:right w:val="nil"/>
            </w:tcBorders>
            <w:shd w:val="clear" w:color="auto" w:fill="auto"/>
          </w:tcPr>
          <w:p w14:paraId="562BDCA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0.31</w:t>
            </w:r>
            <w:r>
              <w:rPr>
                <w:rFonts w:cs="Arial"/>
                <w:sz w:val="22"/>
                <w:szCs w:val="20"/>
                <w:lang w:val="en-US"/>
              </w:rPr>
              <w:t>3</w:t>
            </w:r>
          </w:p>
        </w:tc>
      </w:tr>
      <w:tr w:rsidR="00D9064C" w:rsidRPr="001D6BBB" w14:paraId="5BC4A364" w14:textId="77777777" w:rsidTr="00F71872">
        <w:tc>
          <w:tcPr>
            <w:tcW w:w="4003" w:type="dxa"/>
            <w:tcBorders>
              <w:top w:val="nil"/>
              <w:left w:val="nil"/>
              <w:bottom w:val="nil"/>
              <w:right w:val="nil"/>
            </w:tcBorders>
            <w:shd w:val="clear" w:color="auto" w:fill="auto"/>
            <w:vAlign w:val="center"/>
          </w:tcPr>
          <w:p w14:paraId="61166553"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RSA – </w:t>
            </w:r>
            <w:proofErr w:type="spellStart"/>
            <w:r w:rsidRPr="001D6BBB">
              <w:rPr>
                <w:rFonts w:cs="Arial"/>
                <w:sz w:val="22"/>
                <w:szCs w:val="20"/>
              </w:rPr>
              <w:t>structured</w:t>
            </w:r>
            <w:proofErr w:type="spellEnd"/>
            <w:r w:rsidRPr="001D6BBB">
              <w:rPr>
                <w:rFonts w:cs="Arial"/>
                <w:sz w:val="22"/>
                <w:szCs w:val="20"/>
              </w:rPr>
              <w:t xml:space="preserve"> style</w:t>
            </w:r>
          </w:p>
        </w:tc>
        <w:tc>
          <w:tcPr>
            <w:tcW w:w="1559" w:type="dxa"/>
            <w:tcBorders>
              <w:top w:val="nil"/>
              <w:left w:val="nil"/>
              <w:bottom w:val="nil"/>
              <w:right w:val="nil"/>
            </w:tcBorders>
            <w:shd w:val="clear" w:color="auto" w:fill="auto"/>
          </w:tcPr>
          <w:p w14:paraId="333A0362"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15.4±2.1</w:t>
            </w:r>
          </w:p>
        </w:tc>
        <w:tc>
          <w:tcPr>
            <w:tcW w:w="1560" w:type="dxa"/>
            <w:tcBorders>
              <w:top w:val="nil"/>
              <w:left w:val="nil"/>
              <w:bottom w:val="nil"/>
              <w:right w:val="nil"/>
            </w:tcBorders>
            <w:shd w:val="clear" w:color="auto" w:fill="auto"/>
          </w:tcPr>
          <w:p w14:paraId="53A0A57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15.4±2.0</w:t>
            </w:r>
          </w:p>
        </w:tc>
        <w:tc>
          <w:tcPr>
            <w:tcW w:w="850" w:type="dxa"/>
            <w:tcBorders>
              <w:top w:val="nil"/>
              <w:left w:val="nil"/>
              <w:bottom w:val="nil"/>
              <w:right w:val="nil"/>
            </w:tcBorders>
            <w:shd w:val="clear" w:color="auto" w:fill="auto"/>
          </w:tcPr>
          <w:p w14:paraId="54F8780F"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0.59</w:t>
            </w:r>
            <w:r>
              <w:rPr>
                <w:rFonts w:cs="Arial"/>
                <w:sz w:val="22"/>
                <w:szCs w:val="20"/>
                <w:lang w:val="en-US"/>
              </w:rPr>
              <w:t>2</w:t>
            </w:r>
          </w:p>
        </w:tc>
        <w:tc>
          <w:tcPr>
            <w:tcW w:w="851" w:type="dxa"/>
            <w:tcBorders>
              <w:top w:val="nil"/>
              <w:left w:val="nil"/>
              <w:bottom w:val="nil"/>
              <w:right w:val="nil"/>
            </w:tcBorders>
            <w:shd w:val="clear" w:color="auto" w:fill="auto"/>
          </w:tcPr>
          <w:p w14:paraId="5B22A94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w:t>
            </w:r>
            <w:r>
              <w:rPr>
                <w:rFonts w:cs="Arial"/>
                <w:sz w:val="22"/>
                <w:szCs w:val="20"/>
                <w:lang w:val="en-US"/>
              </w:rPr>
              <w:t>26</w:t>
            </w:r>
          </w:p>
        </w:tc>
      </w:tr>
      <w:tr w:rsidR="00D9064C" w:rsidRPr="001D6BBB" w14:paraId="27F42794" w14:textId="77777777" w:rsidTr="00F71872">
        <w:tc>
          <w:tcPr>
            <w:tcW w:w="4003" w:type="dxa"/>
            <w:tcBorders>
              <w:top w:val="nil"/>
              <w:left w:val="nil"/>
              <w:bottom w:val="nil"/>
              <w:right w:val="nil"/>
            </w:tcBorders>
            <w:shd w:val="clear" w:color="auto" w:fill="auto"/>
            <w:vAlign w:val="bottom"/>
          </w:tcPr>
          <w:p w14:paraId="21BD1FAD"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RSA – social competence</w:t>
            </w:r>
          </w:p>
        </w:tc>
        <w:tc>
          <w:tcPr>
            <w:tcW w:w="1559" w:type="dxa"/>
            <w:tcBorders>
              <w:top w:val="nil"/>
              <w:left w:val="nil"/>
              <w:bottom w:val="nil"/>
              <w:right w:val="nil"/>
            </w:tcBorders>
            <w:shd w:val="clear" w:color="auto" w:fill="auto"/>
          </w:tcPr>
          <w:p w14:paraId="6F74FC59"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23.7±4.0</w:t>
            </w:r>
          </w:p>
        </w:tc>
        <w:tc>
          <w:tcPr>
            <w:tcW w:w="1560" w:type="dxa"/>
            <w:tcBorders>
              <w:top w:val="nil"/>
              <w:left w:val="nil"/>
              <w:bottom w:val="nil"/>
              <w:right w:val="nil"/>
            </w:tcBorders>
            <w:shd w:val="clear" w:color="auto" w:fill="auto"/>
          </w:tcPr>
          <w:p w14:paraId="7601CDA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23.3±4.7</w:t>
            </w:r>
          </w:p>
        </w:tc>
        <w:tc>
          <w:tcPr>
            <w:tcW w:w="850" w:type="dxa"/>
            <w:tcBorders>
              <w:top w:val="nil"/>
              <w:left w:val="nil"/>
              <w:bottom w:val="nil"/>
              <w:right w:val="nil"/>
            </w:tcBorders>
            <w:shd w:val="clear" w:color="auto" w:fill="auto"/>
          </w:tcPr>
          <w:p w14:paraId="3E3A778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0.9</w:t>
            </w:r>
            <w:r>
              <w:rPr>
                <w:rFonts w:cs="Arial"/>
                <w:sz w:val="22"/>
                <w:szCs w:val="20"/>
                <w:lang w:val="en-US"/>
              </w:rPr>
              <w:t>67</w:t>
            </w:r>
          </w:p>
        </w:tc>
        <w:tc>
          <w:tcPr>
            <w:tcW w:w="851" w:type="dxa"/>
            <w:tcBorders>
              <w:top w:val="nil"/>
              <w:left w:val="nil"/>
              <w:bottom w:val="nil"/>
              <w:right w:val="nil"/>
            </w:tcBorders>
            <w:shd w:val="clear" w:color="auto" w:fill="auto"/>
          </w:tcPr>
          <w:p w14:paraId="6408280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0.1</w:t>
            </w:r>
            <w:r>
              <w:rPr>
                <w:rFonts w:cs="Arial"/>
                <w:sz w:val="22"/>
                <w:szCs w:val="20"/>
                <w:lang w:val="en-US"/>
              </w:rPr>
              <w:t>67</w:t>
            </w:r>
          </w:p>
        </w:tc>
      </w:tr>
      <w:tr w:rsidR="00D9064C" w:rsidRPr="001D6BBB" w14:paraId="45B7DD98" w14:textId="77777777" w:rsidTr="00F71872">
        <w:tc>
          <w:tcPr>
            <w:tcW w:w="4003" w:type="dxa"/>
            <w:tcBorders>
              <w:top w:val="nil"/>
              <w:left w:val="nil"/>
              <w:bottom w:val="nil"/>
              <w:right w:val="nil"/>
            </w:tcBorders>
            <w:shd w:val="clear" w:color="auto" w:fill="auto"/>
            <w:vAlign w:val="bottom"/>
          </w:tcPr>
          <w:p w14:paraId="5C9F117C"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RSA – family </w:t>
            </w:r>
            <w:proofErr w:type="spellStart"/>
            <w:r w:rsidRPr="001D6BBB">
              <w:rPr>
                <w:rFonts w:cs="Arial"/>
                <w:sz w:val="22"/>
                <w:szCs w:val="20"/>
              </w:rPr>
              <w:t>cohesion</w:t>
            </w:r>
            <w:proofErr w:type="spellEnd"/>
          </w:p>
        </w:tc>
        <w:tc>
          <w:tcPr>
            <w:tcW w:w="1559" w:type="dxa"/>
            <w:tcBorders>
              <w:top w:val="nil"/>
              <w:left w:val="nil"/>
              <w:bottom w:val="nil"/>
              <w:right w:val="nil"/>
            </w:tcBorders>
            <w:shd w:val="clear" w:color="auto" w:fill="auto"/>
          </w:tcPr>
          <w:p w14:paraId="5D6EAF24"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24.9±4.7</w:t>
            </w:r>
          </w:p>
        </w:tc>
        <w:tc>
          <w:tcPr>
            <w:tcW w:w="1560" w:type="dxa"/>
            <w:tcBorders>
              <w:top w:val="nil"/>
              <w:left w:val="nil"/>
              <w:bottom w:val="nil"/>
              <w:right w:val="nil"/>
            </w:tcBorders>
            <w:shd w:val="clear" w:color="auto" w:fill="auto"/>
          </w:tcPr>
          <w:p w14:paraId="7A41E3E6"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23.3±4.6</w:t>
            </w:r>
          </w:p>
        </w:tc>
        <w:tc>
          <w:tcPr>
            <w:tcW w:w="850" w:type="dxa"/>
            <w:tcBorders>
              <w:top w:val="nil"/>
              <w:left w:val="nil"/>
              <w:bottom w:val="nil"/>
              <w:right w:val="nil"/>
            </w:tcBorders>
            <w:shd w:val="clear" w:color="auto" w:fill="auto"/>
          </w:tcPr>
          <w:p w14:paraId="4CD0D701"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w:t>
            </w:r>
            <w:r>
              <w:rPr>
                <w:rFonts w:cs="Arial"/>
                <w:sz w:val="22"/>
                <w:szCs w:val="20"/>
                <w:lang w:val="en-US"/>
              </w:rPr>
              <w:t>36</w:t>
            </w:r>
          </w:p>
        </w:tc>
        <w:tc>
          <w:tcPr>
            <w:tcW w:w="851" w:type="dxa"/>
            <w:tcBorders>
              <w:top w:val="nil"/>
              <w:left w:val="nil"/>
              <w:bottom w:val="nil"/>
              <w:right w:val="nil"/>
            </w:tcBorders>
            <w:shd w:val="clear" w:color="auto" w:fill="auto"/>
          </w:tcPr>
          <w:p w14:paraId="02D5234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0.88</w:t>
            </w:r>
            <w:r>
              <w:rPr>
                <w:rFonts w:cs="Arial"/>
                <w:sz w:val="22"/>
                <w:szCs w:val="20"/>
                <w:lang w:val="en-US"/>
              </w:rPr>
              <w:t>0</w:t>
            </w:r>
          </w:p>
        </w:tc>
      </w:tr>
      <w:tr w:rsidR="00D9064C" w:rsidRPr="001D6BBB" w14:paraId="644FAEA5" w14:textId="77777777" w:rsidTr="00F71872">
        <w:tc>
          <w:tcPr>
            <w:tcW w:w="4003" w:type="dxa"/>
            <w:tcBorders>
              <w:top w:val="nil"/>
              <w:left w:val="nil"/>
              <w:bottom w:val="nil"/>
              <w:right w:val="nil"/>
            </w:tcBorders>
            <w:shd w:val="clear" w:color="auto" w:fill="auto"/>
            <w:vAlign w:val="bottom"/>
          </w:tcPr>
          <w:p w14:paraId="39BCF8E6"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RSA – social </w:t>
            </w:r>
            <w:proofErr w:type="spellStart"/>
            <w:r w:rsidRPr="001D6BBB">
              <w:rPr>
                <w:rFonts w:cs="Arial"/>
                <w:sz w:val="22"/>
                <w:szCs w:val="20"/>
              </w:rPr>
              <w:t>resource</w:t>
            </w:r>
            <w:proofErr w:type="spellEnd"/>
          </w:p>
        </w:tc>
        <w:tc>
          <w:tcPr>
            <w:tcW w:w="1559" w:type="dxa"/>
            <w:tcBorders>
              <w:top w:val="nil"/>
              <w:left w:val="nil"/>
              <w:bottom w:val="nil"/>
              <w:right w:val="nil"/>
            </w:tcBorders>
            <w:shd w:val="clear" w:color="auto" w:fill="auto"/>
          </w:tcPr>
          <w:p w14:paraId="21A55085"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29.7±6.6</w:t>
            </w:r>
          </w:p>
        </w:tc>
        <w:tc>
          <w:tcPr>
            <w:tcW w:w="1560" w:type="dxa"/>
            <w:tcBorders>
              <w:top w:val="nil"/>
              <w:left w:val="nil"/>
              <w:bottom w:val="nil"/>
              <w:right w:val="nil"/>
            </w:tcBorders>
            <w:shd w:val="clear" w:color="auto" w:fill="auto"/>
          </w:tcPr>
          <w:p w14:paraId="5E0EC44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30.4±3.9</w:t>
            </w:r>
          </w:p>
        </w:tc>
        <w:tc>
          <w:tcPr>
            <w:tcW w:w="850" w:type="dxa"/>
            <w:tcBorders>
              <w:top w:val="nil"/>
              <w:left w:val="nil"/>
              <w:bottom w:val="nil"/>
              <w:right w:val="nil"/>
            </w:tcBorders>
            <w:shd w:val="clear" w:color="auto" w:fill="auto"/>
          </w:tcPr>
          <w:p w14:paraId="778D8A7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0.77</w:t>
            </w:r>
            <w:r>
              <w:rPr>
                <w:rFonts w:cs="Arial"/>
                <w:sz w:val="22"/>
                <w:szCs w:val="20"/>
                <w:lang w:val="en-US"/>
              </w:rPr>
              <w:t>3</w:t>
            </w:r>
          </w:p>
        </w:tc>
        <w:tc>
          <w:tcPr>
            <w:tcW w:w="851" w:type="dxa"/>
            <w:tcBorders>
              <w:top w:val="nil"/>
              <w:left w:val="nil"/>
              <w:bottom w:val="nil"/>
              <w:right w:val="nil"/>
            </w:tcBorders>
            <w:shd w:val="clear" w:color="auto" w:fill="auto"/>
          </w:tcPr>
          <w:p w14:paraId="0C062F42"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w:t>
            </w:r>
            <w:r>
              <w:rPr>
                <w:rFonts w:cs="Arial"/>
                <w:sz w:val="22"/>
                <w:szCs w:val="20"/>
                <w:lang w:val="en-US"/>
              </w:rPr>
              <w:t>37</w:t>
            </w:r>
          </w:p>
        </w:tc>
      </w:tr>
      <w:tr w:rsidR="00D9064C" w:rsidRPr="001D6BBB" w14:paraId="1CE6F660" w14:textId="77777777" w:rsidTr="00F71872">
        <w:tc>
          <w:tcPr>
            <w:tcW w:w="4003" w:type="dxa"/>
            <w:tcBorders>
              <w:top w:val="nil"/>
              <w:left w:val="nil"/>
              <w:bottom w:val="nil"/>
              <w:right w:val="nil"/>
            </w:tcBorders>
            <w:shd w:val="clear" w:color="auto" w:fill="auto"/>
            <w:vAlign w:val="bottom"/>
          </w:tcPr>
          <w:p w14:paraId="5FEBEE92"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lastRenderedPageBreak/>
              <w:t>RSA – personal competence</w:t>
            </w:r>
          </w:p>
        </w:tc>
        <w:tc>
          <w:tcPr>
            <w:tcW w:w="1559" w:type="dxa"/>
            <w:tcBorders>
              <w:top w:val="nil"/>
              <w:left w:val="nil"/>
              <w:bottom w:val="nil"/>
              <w:right w:val="nil"/>
            </w:tcBorders>
            <w:shd w:val="clear" w:color="auto" w:fill="auto"/>
          </w:tcPr>
          <w:p w14:paraId="792C2FD3"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35.3±7.2</w:t>
            </w:r>
          </w:p>
        </w:tc>
        <w:tc>
          <w:tcPr>
            <w:tcW w:w="1560" w:type="dxa"/>
            <w:tcBorders>
              <w:top w:val="nil"/>
              <w:left w:val="nil"/>
              <w:bottom w:val="nil"/>
              <w:right w:val="nil"/>
            </w:tcBorders>
            <w:shd w:val="clear" w:color="auto" w:fill="auto"/>
          </w:tcPr>
          <w:p w14:paraId="2F33BB3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31.7±6.2</w:t>
            </w:r>
          </w:p>
        </w:tc>
        <w:tc>
          <w:tcPr>
            <w:tcW w:w="850" w:type="dxa"/>
            <w:tcBorders>
              <w:top w:val="nil"/>
              <w:left w:val="nil"/>
              <w:bottom w:val="nil"/>
              <w:right w:val="nil"/>
            </w:tcBorders>
            <w:shd w:val="clear" w:color="auto" w:fill="auto"/>
          </w:tcPr>
          <w:p w14:paraId="6EA24010"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w:t>
            </w:r>
            <w:r>
              <w:rPr>
                <w:rFonts w:cs="Arial"/>
                <w:sz w:val="22"/>
                <w:szCs w:val="20"/>
                <w:lang w:val="en-US"/>
              </w:rPr>
              <w:t>36</w:t>
            </w:r>
          </w:p>
        </w:tc>
        <w:tc>
          <w:tcPr>
            <w:tcW w:w="851" w:type="dxa"/>
            <w:tcBorders>
              <w:top w:val="nil"/>
              <w:left w:val="nil"/>
              <w:bottom w:val="nil"/>
              <w:right w:val="nil"/>
            </w:tcBorders>
            <w:shd w:val="clear" w:color="auto" w:fill="auto"/>
          </w:tcPr>
          <w:p w14:paraId="61809527"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0.74</w:t>
            </w:r>
            <w:r>
              <w:rPr>
                <w:rFonts w:cs="Arial"/>
                <w:sz w:val="22"/>
                <w:szCs w:val="20"/>
                <w:lang w:val="en-US"/>
              </w:rPr>
              <w:t>4</w:t>
            </w:r>
          </w:p>
        </w:tc>
      </w:tr>
      <w:tr w:rsidR="00D9064C" w:rsidRPr="001D6BBB" w14:paraId="301B8C59" w14:textId="77777777" w:rsidTr="00F71872">
        <w:tc>
          <w:tcPr>
            <w:tcW w:w="4003" w:type="dxa"/>
            <w:tcBorders>
              <w:top w:val="nil"/>
              <w:left w:val="nil"/>
              <w:bottom w:val="nil"/>
              <w:right w:val="nil"/>
            </w:tcBorders>
            <w:shd w:val="clear" w:color="auto" w:fill="auto"/>
            <w:vAlign w:val="center"/>
          </w:tcPr>
          <w:p w14:paraId="6386885B"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i/>
                <w:iCs/>
                <w:sz w:val="22"/>
                <w:szCs w:val="20"/>
              </w:rPr>
              <w:t>Health-</w:t>
            </w:r>
            <w:proofErr w:type="spellStart"/>
            <w:r w:rsidRPr="001D6BBB">
              <w:rPr>
                <w:rFonts w:cs="Arial"/>
                <w:i/>
                <w:iCs/>
                <w:sz w:val="22"/>
                <w:szCs w:val="20"/>
              </w:rPr>
              <w:t>related</w:t>
            </w:r>
            <w:proofErr w:type="spellEnd"/>
            <w:r w:rsidRPr="001D6BBB">
              <w:rPr>
                <w:rFonts w:cs="Arial"/>
                <w:i/>
                <w:iCs/>
                <w:sz w:val="22"/>
                <w:szCs w:val="20"/>
              </w:rPr>
              <w:t xml:space="preserve"> </w:t>
            </w:r>
            <w:proofErr w:type="spellStart"/>
            <w:r w:rsidRPr="001D6BBB">
              <w:rPr>
                <w:rFonts w:cs="Arial"/>
                <w:i/>
                <w:iCs/>
                <w:sz w:val="22"/>
                <w:szCs w:val="20"/>
              </w:rPr>
              <w:t>beliefs</w:t>
            </w:r>
            <w:proofErr w:type="spellEnd"/>
          </w:p>
        </w:tc>
        <w:tc>
          <w:tcPr>
            <w:tcW w:w="1559" w:type="dxa"/>
            <w:tcBorders>
              <w:top w:val="nil"/>
              <w:left w:val="nil"/>
              <w:bottom w:val="nil"/>
              <w:right w:val="nil"/>
            </w:tcBorders>
            <w:shd w:val="clear" w:color="auto" w:fill="auto"/>
            <w:vAlign w:val="center"/>
          </w:tcPr>
          <w:p w14:paraId="3B29EFD6" w14:textId="77777777" w:rsidR="00D9064C" w:rsidRPr="001D6BBB" w:rsidRDefault="00D9064C" w:rsidP="00F71872">
            <w:pPr>
              <w:widowControl w:val="0"/>
              <w:suppressAutoHyphens/>
              <w:spacing w:line="360" w:lineRule="auto"/>
              <w:jc w:val="right"/>
              <w:rPr>
                <w:rFonts w:cs="Arial"/>
                <w:sz w:val="22"/>
                <w:szCs w:val="20"/>
                <w:u w:val="single"/>
                <w:lang w:val="en-US"/>
              </w:rPr>
            </w:pPr>
          </w:p>
        </w:tc>
        <w:tc>
          <w:tcPr>
            <w:tcW w:w="1560" w:type="dxa"/>
            <w:tcBorders>
              <w:top w:val="nil"/>
              <w:left w:val="nil"/>
              <w:bottom w:val="nil"/>
              <w:right w:val="nil"/>
            </w:tcBorders>
            <w:shd w:val="clear" w:color="auto" w:fill="auto"/>
            <w:vAlign w:val="center"/>
          </w:tcPr>
          <w:p w14:paraId="52E2CA58" w14:textId="77777777" w:rsidR="00D9064C" w:rsidRPr="001D6BBB" w:rsidRDefault="00D9064C" w:rsidP="00F71872">
            <w:pPr>
              <w:widowControl w:val="0"/>
              <w:suppressAutoHyphens/>
              <w:spacing w:line="360" w:lineRule="auto"/>
              <w:jc w:val="right"/>
              <w:rPr>
                <w:rFonts w:cs="Arial"/>
                <w:sz w:val="22"/>
                <w:szCs w:val="20"/>
                <w:lang w:val="en-US"/>
              </w:rPr>
            </w:pPr>
          </w:p>
        </w:tc>
        <w:tc>
          <w:tcPr>
            <w:tcW w:w="850" w:type="dxa"/>
            <w:tcBorders>
              <w:top w:val="nil"/>
              <w:left w:val="nil"/>
              <w:bottom w:val="nil"/>
              <w:right w:val="nil"/>
            </w:tcBorders>
            <w:shd w:val="clear" w:color="auto" w:fill="auto"/>
          </w:tcPr>
          <w:p w14:paraId="6179777F" w14:textId="77777777" w:rsidR="00D9064C" w:rsidRPr="001D6BBB" w:rsidRDefault="00D9064C" w:rsidP="00F71872">
            <w:pPr>
              <w:widowControl w:val="0"/>
              <w:suppressAutoHyphens/>
              <w:spacing w:line="360" w:lineRule="auto"/>
              <w:jc w:val="right"/>
              <w:rPr>
                <w:rFonts w:cs="Arial"/>
                <w:sz w:val="22"/>
                <w:szCs w:val="20"/>
                <w:lang w:val="en-US"/>
              </w:rPr>
            </w:pPr>
          </w:p>
        </w:tc>
        <w:tc>
          <w:tcPr>
            <w:tcW w:w="851" w:type="dxa"/>
            <w:tcBorders>
              <w:top w:val="nil"/>
              <w:left w:val="nil"/>
              <w:bottom w:val="nil"/>
              <w:right w:val="nil"/>
            </w:tcBorders>
            <w:shd w:val="clear" w:color="auto" w:fill="auto"/>
          </w:tcPr>
          <w:p w14:paraId="0BEA21B3" w14:textId="77777777" w:rsidR="00D9064C" w:rsidRPr="001D6BBB" w:rsidRDefault="00D9064C" w:rsidP="00F71872">
            <w:pPr>
              <w:widowControl w:val="0"/>
              <w:suppressAutoHyphens/>
              <w:spacing w:line="360" w:lineRule="auto"/>
              <w:jc w:val="right"/>
              <w:rPr>
                <w:rFonts w:cs="Arial"/>
                <w:sz w:val="22"/>
                <w:szCs w:val="20"/>
                <w:lang w:val="en-US"/>
              </w:rPr>
            </w:pPr>
          </w:p>
        </w:tc>
      </w:tr>
      <w:tr w:rsidR="00D9064C" w:rsidRPr="001D6BBB" w14:paraId="12F14212" w14:textId="77777777" w:rsidTr="00F71872">
        <w:tc>
          <w:tcPr>
            <w:tcW w:w="4003" w:type="dxa"/>
            <w:tcBorders>
              <w:top w:val="nil"/>
              <w:left w:val="nil"/>
              <w:bottom w:val="nil"/>
              <w:right w:val="nil"/>
            </w:tcBorders>
            <w:shd w:val="clear" w:color="auto" w:fill="auto"/>
            <w:vAlign w:val="bottom"/>
          </w:tcPr>
          <w:p w14:paraId="2BE3EE47"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 xml:space="preserve">MHLOC - </w:t>
            </w:r>
            <w:proofErr w:type="spellStart"/>
            <w:r w:rsidRPr="001D6BBB">
              <w:rPr>
                <w:rFonts w:cs="Arial"/>
                <w:sz w:val="22"/>
                <w:szCs w:val="20"/>
              </w:rPr>
              <w:t>internal</w:t>
            </w:r>
            <w:proofErr w:type="spellEnd"/>
          </w:p>
        </w:tc>
        <w:tc>
          <w:tcPr>
            <w:tcW w:w="1559" w:type="dxa"/>
            <w:tcBorders>
              <w:top w:val="nil"/>
              <w:left w:val="nil"/>
              <w:bottom w:val="nil"/>
              <w:right w:val="nil"/>
            </w:tcBorders>
            <w:shd w:val="clear" w:color="auto" w:fill="auto"/>
          </w:tcPr>
          <w:p w14:paraId="6238D941"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25.9±3.0</w:t>
            </w:r>
          </w:p>
        </w:tc>
        <w:tc>
          <w:tcPr>
            <w:tcW w:w="1560" w:type="dxa"/>
            <w:tcBorders>
              <w:top w:val="nil"/>
              <w:left w:val="nil"/>
              <w:bottom w:val="nil"/>
              <w:right w:val="nil"/>
            </w:tcBorders>
            <w:shd w:val="clear" w:color="auto" w:fill="auto"/>
          </w:tcPr>
          <w:p w14:paraId="39F38D0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23.9±3.9</w:t>
            </w:r>
          </w:p>
        </w:tc>
        <w:tc>
          <w:tcPr>
            <w:tcW w:w="850" w:type="dxa"/>
            <w:tcBorders>
              <w:top w:val="nil"/>
              <w:left w:val="nil"/>
              <w:bottom w:val="nil"/>
              <w:right w:val="nil"/>
            </w:tcBorders>
            <w:shd w:val="clear" w:color="auto" w:fill="auto"/>
          </w:tcPr>
          <w:p w14:paraId="4F76D78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0.35</w:t>
            </w:r>
            <w:r>
              <w:rPr>
                <w:rFonts w:cs="Arial"/>
                <w:sz w:val="22"/>
                <w:szCs w:val="20"/>
                <w:lang w:val="en-US"/>
              </w:rPr>
              <w:t>1</w:t>
            </w:r>
          </w:p>
        </w:tc>
        <w:tc>
          <w:tcPr>
            <w:tcW w:w="851" w:type="dxa"/>
            <w:tcBorders>
              <w:top w:val="nil"/>
              <w:left w:val="nil"/>
              <w:bottom w:val="nil"/>
              <w:right w:val="nil"/>
            </w:tcBorders>
            <w:shd w:val="clear" w:color="auto" w:fill="auto"/>
          </w:tcPr>
          <w:p w14:paraId="1D384665"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0.0</w:t>
            </w:r>
            <w:r>
              <w:rPr>
                <w:rFonts w:cs="Arial"/>
                <w:sz w:val="22"/>
                <w:szCs w:val="20"/>
                <w:lang w:val="en-US"/>
              </w:rPr>
              <w:t>67</w:t>
            </w:r>
          </w:p>
        </w:tc>
      </w:tr>
      <w:tr w:rsidR="00D9064C" w:rsidRPr="001D6BBB" w14:paraId="44D79C1F" w14:textId="77777777" w:rsidTr="00F71872">
        <w:tc>
          <w:tcPr>
            <w:tcW w:w="4003" w:type="dxa"/>
            <w:tcBorders>
              <w:top w:val="nil"/>
              <w:left w:val="nil"/>
              <w:bottom w:val="nil"/>
              <w:right w:val="nil"/>
            </w:tcBorders>
            <w:shd w:val="clear" w:color="auto" w:fill="auto"/>
            <w:vAlign w:val="bottom"/>
          </w:tcPr>
          <w:p w14:paraId="4C807AEA"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rPr>
              <w:t>MHLOC - chance</w:t>
            </w:r>
          </w:p>
        </w:tc>
        <w:tc>
          <w:tcPr>
            <w:tcW w:w="1559" w:type="dxa"/>
            <w:tcBorders>
              <w:top w:val="nil"/>
              <w:left w:val="nil"/>
              <w:bottom w:val="nil"/>
              <w:right w:val="nil"/>
            </w:tcBorders>
            <w:shd w:val="clear" w:color="auto" w:fill="auto"/>
          </w:tcPr>
          <w:p w14:paraId="77F83CB2"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21.3±3.9</w:t>
            </w:r>
          </w:p>
        </w:tc>
        <w:tc>
          <w:tcPr>
            <w:tcW w:w="1560" w:type="dxa"/>
            <w:tcBorders>
              <w:top w:val="nil"/>
              <w:left w:val="nil"/>
              <w:bottom w:val="nil"/>
              <w:right w:val="nil"/>
            </w:tcBorders>
            <w:shd w:val="clear" w:color="auto" w:fill="auto"/>
          </w:tcPr>
          <w:p w14:paraId="093D62C4"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19.3±7.7</w:t>
            </w:r>
          </w:p>
        </w:tc>
        <w:tc>
          <w:tcPr>
            <w:tcW w:w="850" w:type="dxa"/>
            <w:tcBorders>
              <w:top w:val="nil"/>
              <w:left w:val="nil"/>
              <w:bottom w:val="nil"/>
              <w:right w:val="nil"/>
            </w:tcBorders>
            <w:shd w:val="clear" w:color="auto" w:fill="auto"/>
          </w:tcPr>
          <w:p w14:paraId="1302B479"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0.5</w:t>
            </w:r>
            <w:r>
              <w:rPr>
                <w:rFonts w:cs="Arial"/>
                <w:sz w:val="22"/>
                <w:szCs w:val="20"/>
                <w:lang w:val="en-US"/>
              </w:rPr>
              <w:t>36</w:t>
            </w:r>
          </w:p>
        </w:tc>
        <w:tc>
          <w:tcPr>
            <w:tcW w:w="851" w:type="dxa"/>
            <w:tcBorders>
              <w:top w:val="nil"/>
              <w:left w:val="nil"/>
              <w:bottom w:val="nil"/>
              <w:right w:val="nil"/>
            </w:tcBorders>
            <w:shd w:val="clear" w:color="auto" w:fill="auto"/>
          </w:tcPr>
          <w:p w14:paraId="69D2536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0.8</w:t>
            </w:r>
            <w:r>
              <w:rPr>
                <w:rFonts w:cs="Arial"/>
                <w:sz w:val="22"/>
                <w:szCs w:val="20"/>
                <w:lang w:val="en-US"/>
              </w:rPr>
              <w:t>08</w:t>
            </w:r>
          </w:p>
        </w:tc>
      </w:tr>
      <w:tr w:rsidR="00D9064C" w:rsidRPr="001D6BBB" w14:paraId="24A788D5" w14:textId="77777777" w:rsidTr="00F71872">
        <w:tc>
          <w:tcPr>
            <w:tcW w:w="4003" w:type="dxa"/>
            <w:tcBorders>
              <w:top w:val="nil"/>
              <w:left w:val="nil"/>
              <w:right w:val="nil"/>
            </w:tcBorders>
            <w:shd w:val="clear" w:color="auto" w:fill="auto"/>
            <w:vAlign w:val="bottom"/>
          </w:tcPr>
          <w:p w14:paraId="1E8D2017" w14:textId="77777777" w:rsidR="00D9064C" w:rsidRPr="001D6BBB" w:rsidRDefault="00D9064C" w:rsidP="00F71872">
            <w:pPr>
              <w:widowControl w:val="0"/>
              <w:suppressAutoHyphens/>
              <w:spacing w:line="360" w:lineRule="auto"/>
              <w:rPr>
                <w:rFonts w:eastAsia="Calibri" w:cs="Arial"/>
                <w:sz w:val="22"/>
                <w:szCs w:val="20"/>
              </w:rPr>
            </w:pPr>
            <w:r w:rsidRPr="001D6BBB">
              <w:rPr>
                <w:rFonts w:cs="Arial"/>
                <w:sz w:val="22"/>
                <w:szCs w:val="20"/>
                <w:lang w:val="en-US"/>
              </w:rPr>
              <w:t>MHLOC – powerful others</w:t>
            </w:r>
          </w:p>
        </w:tc>
        <w:tc>
          <w:tcPr>
            <w:tcW w:w="1559" w:type="dxa"/>
            <w:tcBorders>
              <w:top w:val="nil"/>
              <w:left w:val="nil"/>
              <w:right w:val="nil"/>
            </w:tcBorders>
            <w:shd w:val="clear" w:color="auto" w:fill="auto"/>
          </w:tcPr>
          <w:p w14:paraId="2714C921" w14:textId="77777777" w:rsidR="00D9064C" w:rsidRPr="001D6BBB" w:rsidRDefault="00D9064C" w:rsidP="00F71872">
            <w:pPr>
              <w:widowControl w:val="0"/>
              <w:suppressAutoHyphens/>
              <w:spacing w:line="360" w:lineRule="auto"/>
              <w:jc w:val="right"/>
              <w:rPr>
                <w:rFonts w:cs="Arial"/>
                <w:sz w:val="22"/>
                <w:szCs w:val="20"/>
                <w:u w:val="single"/>
                <w:lang w:val="en-US"/>
              </w:rPr>
            </w:pPr>
            <w:r w:rsidRPr="001D6BBB">
              <w:rPr>
                <w:rFonts w:cs="Arial"/>
                <w:sz w:val="22"/>
                <w:szCs w:val="20"/>
              </w:rPr>
              <w:t>22.7±2.1</w:t>
            </w:r>
          </w:p>
        </w:tc>
        <w:tc>
          <w:tcPr>
            <w:tcW w:w="1560" w:type="dxa"/>
            <w:tcBorders>
              <w:top w:val="nil"/>
              <w:left w:val="nil"/>
              <w:right w:val="nil"/>
            </w:tcBorders>
            <w:shd w:val="clear" w:color="auto" w:fill="auto"/>
          </w:tcPr>
          <w:p w14:paraId="6374C85C"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rPr>
              <w:t>19.5±2.5</w:t>
            </w:r>
          </w:p>
        </w:tc>
        <w:tc>
          <w:tcPr>
            <w:tcW w:w="850" w:type="dxa"/>
            <w:tcBorders>
              <w:top w:val="nil"/>
              <w:left w:val="nil"/>
              <w:right w:val="nil"/>
            </w:tcBorders>
            <w:shd w:val="clear" w:color="auto" w:fill="auto"/>
          </w:tcPr>
          <w:p w14:paraId="1237554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0.01</w:t>
            </w:r>
            <w:r>
              <w:rPr>
                <w:rFonts w:cs="Arial"/>
                <w:sz w:val="22"/>
                <w:szCs w:val="20"/>
                <w:lang w:val="en-US"/>
              </w:rPr>
              <w:t>4</w:t>
            </w:r>
          </w:p>
        </w:tc>
        <w:tc>
          <w:tcPr>
            <w:tcW w:w="851" w:type="dxa"/>
            <w:tcBorders>
              <w:top w:val="nil"/>
              <w:left w:val="nil"/>
              <w:right w:val="nil"/>
            </w:tcBorders>
            <w:shd w:val="clear" w:color="auto" w:fill="auto"/>
          </w:tcPr>
          <w:p w14:paraId="6FD049AE" w14:textId="77777777" w:rsidR="00D9064C" w:rsidRPr="001D6BBB" w:rsidRDefault="00D9064C" w:rsidP="00F71872">
            <w:pPr>
              <w:widowControl w:val="0"/>
              <w:suppressAutoHyphens/>
              <w:spacing w:line="360" w:lineRule="auto"/>
              <w:jc w:val="right"/>
              <w:rPr>
                <w:rFonts w:cs="Arial"/>
                <w:sz w:val="22"/>
                <w:szCs w:val="20"/>
                <w:lang w:val="en-US"/>
              </w:rPr>
            </w:pPr>
            <w:r w:rsidRPr="001D6BBB">
              <w:rPr>
                <w:rFonts w:cs="Arial"/>
                <w:sz w:val="22"/>
                <w:szCs w:val="20"/>
                <w:lang w:val="en-US"/>
              </w:rPr>
              <w:t>0.04</w:t>
            </w:r>
            <w:r>
              <w:rPr>
                <w:rFonts w:cs="Arial"/>
                <w:sz w:val="22"/>
                <w:szCs w:val="20"/>
                <w:lang w:val="en-US"/>
              </w:rPr>
              <w:t>1</w:t>
            </w:r>
          </w:p>
        </w:tc>
      </w:tr>
    </w:tbl>
    <w:p w14:paraId="31F8184A" w14:textId="77777777" w:rsidR="00C227A2" w:rsidRDefault="00C227A2" w:rsidP="00C227A2">
      <w:pPr>
        <w:suppressAutoHyphens/>
        <w:spacing w:line="360" w:lineRule="auto"/>
        <w:rPr>
          <w:rFonts w:eastAsia="Calibri" w:cs="Arial"/>
          <w:sz w:val="20"/>
          <w:szCs w:val="20"/>
          <w:vertAlign w:val="superscript"/>
          <w:lang w:val="en-GB" w:eastAsia="en-US" w:bidi="ar-SA"/>
        </w:rPr>
      </w:pPr>
    </w:p>
    <w:p w14:paraId="4A390727" w14:textId="001EA04B" w:rsidR="00D9064C" w:rsidRPr="001C04F2" w:rsidRDefault="00D9064C" w:rsidP="00C227A2">
      <w:pPr>
        <w:suppressAutoHyphens/>
        <w:spacing w:line="360" w:lineRule="auto"/>
        <w:rPr>
          <w:rFonts w:cs="Arial"/>
          <w:sz w:val="20"/>
          <w:szCs w:val="20"/>
          <w:lang w:val="en-US"/>
        </w:rPr>
      </w:pPr>
      <w:r w:rsidRPr="001C04F2">
        <w:rPr>
          <w:rFonts w:eastAsia="Calibri" w:cs="Arial"/>
          <w:sz w:val="20"/>
          <w:szCs w:val="20"/>
          <w:vertAlign w:val="superscript"/>
          <w:lang w:val="en-GB" w:eastAsia="en-US" w:bidi="ar-SA"/>
        </w:rPr>
        <w:t>a</w:t>
      </w:r>
      <w:r w:rsidRPr="001C04F2">
        <w:rPr>
          <w:rFonts w:cs="Arial"/>
          <w:sz w:val="20"/>
          <w:szCs w:val="20"/>
          <w:lang w:val="en-GB"/>
        </w:rPr>
        <w:t xml:space="preserve">p on Mann-Whitney test </w:t>
      </w:r>
      <w:r w:rsidRPr="001C04F2">
        <w:rPr>
          <w:rFonts w:eastAsia="Calibri" w:cs="Arial"/>
          <w:sz w:val="20"/>
          <w:szCs w:val="20"/>
          <w:vertAlign w:val="superscript"/>
          <w:lang w:val="en-GB" w:eastAsia="en-US" w:bidi="ar-SA"/>
        </w:rPr>
        <w:t>b</w:t>
      </w:r>
      <w:r w:rsidRPr="001C04F2">
        <w:rPr>
          <w:rFonts w:cs="Arial"/>
          <w:sz w:val="20"/>
          <w:szCs w:val="20"/>
          <w:lang w:val="en-GB"/>
        </w:rPr>
        <w:t>p on age- and diagnosis-adjusted analysis of covariance</w:t>
      </w:r>
    </w:p>
    <w:p w14:paraId="08D450B8" w14:textId="77777777" w:rsidR="00D9064C" w:rsidRPr="001C04F2" w:rsidRDefault="00D9064C" w:rsidP="00C227A2">
      <w:pPr>
        <w:suppressAutoHyphens/>
        <w:spacing w:line="360" w:lineRule="auto"/>
        <w:rPr>
          <w:rFonts w:cs="Arial"/>
          <w:sz w:val="20"/>
          <w:szCs w:val="20"/>
          <w:lang w:val="en-GB"/>
        </w:rPr>
      </w:pPr>
      <w:r w:rsidRPr="001C04F2">
        <w:rPr>
          <w:rFonts w:eastAsia="Calibri" w:cs="Arial"/>
          <w:sz w:val="20"/>
          <w:szCs w:val="20"/>
          <w:lang w:val="en-GB" w:eastAsia="en-US" w:bidi="ar-SA"/>
        </w:rPr>
        <w:t xml:space="preserve">SF: Short Form, WHOQOL: </w:t>
      </w:r>
      <w:r w:rsidRPr="001C04F2">
        <w:rPr>
          <w:rFonts w:cs="Arial"/>
          <w:sz w:val="20"/>
          <w:szCs w:val="20"/>
          <w:lang w:val="en-GB"/>
        </w:rPr>
        <w:t xml:space="preserve">World Health Organization Quality of Life, </w:t>
      </w:r>
      <w:r w:rsidRPr="001C04F2">
        <w:rPr>
          <w:rFonts w:cs="Arial"/>
          <w:color w:val="000000"/>
          <w:sz w:val="20"/>
          <w:szCs w:val="20"/>
          <w:lang w:val="en-US"/>
        </w:rPr>
        <w:t>RSA: Resilience Scale for Adults, MHLOC: Multidimensional Health Locus of Control</w:t>
      </w:r>
    </w:p>
    <w:p w14:paraId="54294563" w14:textId="77777777" w:rsidR="00D9064C" w:rsidRPr="00D9064C" w:rsidRDefault="00D9064C" w:rsidP="00D9064C">
      <w:pPr>
        <w:rPr>
          <w:lang w:val="en-GB"/>
        </w:rPr>
      </w:pPr>
    </w:p>
    <w:p w14:paraId="1ED38A7F" w14:textId="21D2CA79" w:rsidR="00540B89" w:rsidRDefault="00540B89">
      <w:pPr>
        <w:rPr>
          <w:lang w:val="en-GB"/>
        </w:rPr>
      </w:pPr>
      <w:r>
        <w:rPr>
          <w:lang w:val="en-GB"/>
        </w:rPr>
        <w:br w:type="page"/>
      </w:r>
    </w:p>
    <w:p w14:paraId="705A2369" w14:textId="21947811" w:rsidR="00540B89" w:rsidRPr="001D6BBB" w:rsidRDefault="00597D56" w:rsidP="00540B89">
      <w:pPr>
        <w:suppressAutoHyphens/>
        <w:spacing w:line="360" w:lineRule="auto"/>
        <w:jc w:val="both"/>
        <w:rPr>
          <w:rFonts w:cs="Arial"/>
          <w:sz w:val="22"/>
          <w:szCs w:val="22"/>
          <w:lang w:val="en-US"/>
        </w:rPr>
      </w:pPr>
      <w:r w:rsidRPr="00DB00E8">
        <w:rPr>
          <w:rFonts w:cs="Arial"/>
          <w:b/>
          <w:bCs/>
          <w:caps/>
          <w:sz w:val="22"/>
          <w:szCs w:val="22"/>
          <w:lang w:val="en-GB"/>
        </w:rPr>
        <w:lastRenderedPageBreak/>
        <w:t xml:space="preserve">Supplementary table </w:t>
      </w:r>
      <w:r>
        <w:rPr>
          <w:rFonts w:cs="Arial"/>
          <w:b/>
          <w:bCs/>
          <w:caps/>
          <w:sz w:val="22"/>
          <w:szCs w:val="22"/>
          <w:lang w:val="en-GB"/>
        </w:rPr>
        <w:t xml:space="preserve">3. </w:t>
      </w:r>
      <w:r w:rsidR="00540B89" w:rsidRPr="001D6BBB">
        <w:rPr>
          <w:rFonts w:cs="Arial"/>
          <w:sz w:val="22"/>
          <w:szCs w:val="22"/>
          <w:lang w:val="en-US"/>
        </w:rPr>
        <w:t>Sociodemographic and psychological features of 16 healthy at-risk relatives (see ‘</w:t>
      </w:r>
      <w:r w:rsidR="00540B89">
        <w:rPr>
          <w:rFonts w:cs="Arial"/>
          <w:sz w:val="22"/>
          <w:szCs w:val="22"/>
          <w:lang w:val="en-US"/>
        </w:rPr>
        <w:t>T</w:t>
      </w:r>
      <w:r w:rsidR="00540B89" w:rsidRPr="001D6BBB">
        <w:rPr>
          <w:rFonts w:cs="Arial"/>
          <w:sz w:val="22"/>
          <w:szCs w:val="22"/>
          <w:lang w:val="en-US"/>
        </w:rPr>
        <w:t>hird consultation/</w:t>
      </w:r>
      <w:r w:rsidR="00540B89">
        <w:rPr>
          <w:rFonts w:cs="Arial"/>
          <w:sz w:val="22"/>
          <w:szCs w:val="22"/>
          <w:lang w:val="en-US"/>
        </w:rPr>
        <w:t>B</w:t>
      </w:r>
      <w:r w:rsidR="00540B89" w:rsidRPr="001D6BBB">
        <w:rPr>
          <w:rFonts w:cs="Arial"/>
          <w:sz w:val="22"/>
          <w:szCs w:val="22"/>
          <w:lang w:val="en-US"/>
        </w:rPr>
        <w:t xml:space="preserve">lood </w:t>
      </w:r>
      <w:r w:rsidR="00540B89">
        <w:rPr>
          <w:rFonts w:cs="Arial"/>
          <w:sz w:val="22"/>
          <w:szCs w:val="22"/>
          <w:lang w:val="en-US"/>
        </w:rPr>
        <w:t>draw’</w:t>
      </w:r>
      <w:r w:rsidR="00540B89" w:rsidRPr="001D6BBB">
        <w:rPr>
          <w:rFonts w:cs="Arial"/>
          <w:sz w:val="22"/>
          <w:szCs w:val="22"/>
          <w:lang w:val="en-US"/>
        </w:rPr>
        <w:t xml:space="preserve"> box in figure 1) included in IT-</w:t>
      </w:r>
      <w:proofErr w:type="spellStart"/>
      <w:r w:rsidR="00540B89" w:rsidRPr="001D6BBB">
        <w:rPr>
          <w:rFonts w:cs="Arial"/>
          <w:sz w:val="22"/>
          <w:szCs w:val="22"/>
          <w:lang w:val="en-US"/>
        </w:rPr>
        <w:t>DIAfN</w:t>
      </w:r>
      <w:proofErr w:type="spellEnd"/>
      <w:r w:rsidR="00540B89" w:rsidRPr="001D6BBB">
        <w:rPr>
          <w:rFonts w:cs="Arial"/>
          <w:sz w:val="22"/>
          <w:szCs w:val="22"/>
          <w:lang w:val="en-US"/>
        </w:rPr>
        <w:t xml:space="preserve"> protocol by genetic status at baseline</w:t>
      </w:r>
      <w:r w:rsidR="008A5464">
        <w:rPr>
          <w:rFonts w:cs="Arial"/>
          <w:sz w:val="22"/>
          <w:szCs w:val="22"/>
          <w:lang w:val="en-US"/>
        </w:rPr>
        <w:t>.</w:t>
      </w:r>
    </w:p>
    <w:p w14:paraId="4D0D6B2E" w14:textId="77777777" w:rsidR="00540B89" w:rsidRPr="001D6BBB" w:rsidRDefault="00540B89" w:rsidP="00540B89">
      <w:pPr>
        <w:suppressAutoHyphens/>
        <w:rPr>
          <w:rFonts w:cs="Arial"/>
          <w:sz w:val="18"/>
          <w:szCs w:val="18"/>
          <w:lang w:val="en-GB"/>
        </w:rPr>
      </w:pPr>
    </w:p>
    <w:tbl>
      <w:tblPr>
        <w:tblW w:w="8322" w:type="dxa"/>
        <w:tblInd w:w="325" w:type="dxa"/>
        <w:tblLook w:val="04A0" w:firstRow="1" w:lastRow="0" w:firstColumn="1" w:lastColumn="0" w:noHBand="0" w:noVBand="1"/>
      </w:tblPr>
      <w:tblGrid>
        <w:gridCol w:w="3928"/>
        <w:gridCol w:w="1346"/>
        <w:gridCol w:w="1439"/>
        <w:gridCol w:w="808"/>
        <w:gridCol w:w="801"/>
      </w:tblGrid>
      <w:tr w:rsidR="00540B89" w:rsidRPr="001D6BBB" w14:paraId="4CBA4C56" w14:textId="77777777" w:rsidTr="00F71872">
        <w:tc>
          <w:tcPr>
            <w:tcW w:w="3928" w:type="dxa"/>
            <w:shd w:val="clear" w:color="auto" w:fill="auto"/>
          </w:tcPr>
          <w:p w14:paraId="16D59D41" w14:textId="77777777" w:rsidR="00540B89" w:rsidRPr="001D6BBB" w:rsidRDefault="00540B89" w:rsidP="00F71872">
            <w:pPr>
              <w:widowControl w:val="0"/>
              <w:suppressAutoHyphens/>
              <w:spacing w:line="360" w:lineRule="auto"/>
              <w:jc w:val="right"/>
              <w:rPr>
                <w:rFonts w:cs="Arial"/>
                <w:sz w:val="22"/>
                <w:szCs w:val="22"/>
                <w:lang w:val="en-GB"/>
              </w:rPr>
            </w:pPr>
          </w:p>
        </w:tc>
        <w:tc>
          <w:tcPr>
            <w:tcW w:w="2785" w:type="dxa"/>
            <w:gridSpan w:val="2"/>
            <w:tcBorders>
              <w:bottom w:val="single" w:sz="4" w:space="0" w:color="00000A"/>
            </w:tcBorders>
            <w:shd w:val="clear" w:color="auto" w:fill="auto"/>
          </w:tcPr>
          <w:p w14:paraId="1BFE7C6A" w14:textId="77777777" w:rsidR="00540B89" w:rsidRPr="001D6BBB" w:rsidRDefault="00540B89" w:rsidP="00F71872">
            <w:pPr>
              <w:widowControl w:val="0"/>
              <w:suppressAutoHyphens/>
              <w:spacing w:line="360" w:lineRule="auto"/>
              <w:jc w:val="right"/>
              <w:rPr>
                <w:rFonts w:eastAsia="Calibri" w:cs="Arial"/>
                <w:b/>
                <w:bCs/>
                <w:sz w:val="22"/>
                <w:szCs w:val="22"/>
                <w:lang w:eastAsia="en-US" w:bidi="ar-SA"/>
              </w:rPr>
            </w:pPr>
            <w:proofErr w:type="spellStart"/>
            <w:r w:rsidRPr="001D6BBB">
              <w:rPr>
                <w:rFonts w:eastAsia="Calibri" w:cs="Arial"/>
                <w:b/>
                <w:bCs/>
                <w:sz w:val="22"/>
                <w:szCs w:val="22"/>
                <w:lang w:eastAsia="en-US" w:bidi="ar-SA"/>
              </w:rPr>
              <w:t>Genetic</w:t>
            </w:r>
            <w:proofErr w:type="spellEnd"/>
            <w:r w:rsidRPr="001D6BBB">
              <w:rPr>
                <w:rFonts w:eastAsia="Calibri" w:cs="Arial"/>
                <w:b/>
                <w:bCs/>
                <w:sz w:val="22"/>
                <w:szCs w:val="22"/>
                <w:lang w:eastAsia="en-US" w:bidi="ar-SA"/>
              </w:rPr>
              <w:t xml:space="preserve"> status</w:t>
            </w:r>
          </w:p>
        </w:tc>
        <w:tc>
          <w:tcPr>
            <w:tcW w:w="808" w:type="dxa"/>
            <w:tcBorders>
              <w:bottom w:val="single" w:sz="4" w:space="0" w:color="00000A"/>
            </w:tcBorders>
            <w:shd w:val="clear" w:color="auto" w:fill="auto"/>
          </w:tcPr>
          <w:p w14:paraId="0CF7B20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801" w:type="dxa"/>
            <w:tcBorders>
              <w:bottom w:val="single" w:sz="4" w:space="0" w:color="00000A"/>
            </w:tcBorders>
          </w:tcPr>
          <w:p w14:paraId="1575368C"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r>
      <w:tr w:rsidR="00540B89" w:rsidRPr="001D6BBB" w14:paraId="30130A2A" w14:textId="77777777" w:rsidTr="00F71872">
        <w:tc>
          <w:tcPr>
            <w:tcW w:w="3928" w:type="dxa"/>
            <w:tcBorders>
              <w:bottom w:val="single" w:sz="4" w:space="0" w:color="00000A"/>
            </w:tcBorders>
            <w:shd w:val="clear" w:color="auto" w:fill="auto"/>
          </w:tcPr>
          <w:p w14:paraId="220F50EB" w14:textId="77777777" w:rsidR="00540B89" w:rsidRPr="001D6BBB" w:rsidRDefault="00540B89" w:rsidP="00F71872">
            <w:pPr>
              <w:widowControl w:val="0"/>
              <w:suppressAutoHyphens/>
              <w:spacing w:line="360" w:lineRule="auto"/>
              <w:jc w:val="right"/>
              <w:rPr>
                <w:rFonts w:cs="Arial"/>
                <w:sz w:val="22"/>
                <w:szCs w:val="22"/>
              </w:rPr>
            </w:pPr>
          </w:p>
        </w:tc>
        <w:tc>
          <w:tcPr>
            <w:tcW w:w="1346" w:type="dxa"/>
            <w:tcBorders>
              <w:top w:val="single" w:sz="4" w:space="0" w:color="00000A"/>
              <w:bottom w:val="single" w:sz="4" w:space="0" w:color="00000A"/>
            </w:tcBorders>
            <w:shd w:val="clear" w:color="auto" w:fill="auto"/>
          </w:tcPr>
          <w:p w14:paraId="409FFA66" w14:textId="77777777" w:rsidR="00540B89" w:rsidRPr="001D6BBB" w:rsidRDefault="00540B89" w:rsidP="00F71872">
            <w:pPr>
              <w:widowControl w:val="0"/>
              <w:suppressAutoHyphens/>
              <w:spacing w:line="360" w:lineRule="auto"/>
              <w:jc w:val="right"/>
              <w:rPr>
                <w:rFonts w:cs="Arial"/>
                <w:i/>
                <w:iCs/>
                <w:sz w:val="22"/>
                <w:szCs w:val="22"/>
              </w:rPr>
            </w:pPr>
            <w:r w:rsidRPr="001D6BBB">
              <w:rPr>
                <w:rFonts w:eastAsia="Calibri" w:cs="Arial"/>
                <w:i/>
                <w:iCs/>
                <w:sz w:val="22"/>
                <w:szCs w:val="22"/>
                <w:lang w:eastAsia="en-US" w:bidi="ar-SA"/>
              </w:rPr>
              <w:t>carriers</w:t>
            </w:r>
          </w:p>
          <w:p w14:paraId="5455E947"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eastAsia="en-US" w:bidi="ar-SA"/>
              </w:rPr>
              <w:t>n=6</w:t>
            </w:r>
          </w:p>
        </w:tc>
        <w:tc>
          <w:tcPr>
            <w:tcW w:w="1439" w:type="dxa"/>
            <w:tcBorders>
              <w:top w:val="single" w:sz="4" w:space="0" w:color="00000A"/>
              <w:bottom w:val="single" w:sz="4" w:space="0" w:color="00000A"/>
            </w:tcBorders>
            <w:shd w:val="clear" w:color="auto" w:fill="auto"/>
          </w:tcPr>
          <w:p w14:paraId="7EE33AE8" w14:textId="77777777" w:rsidR="00540B89" w:rsidRPr="001D6BBB" w:rsidRDefault="00540B89" w:rsidP="00F71872">
            <w:pPr>
              <w:widowControl w:val="0"/>
              <w:suppressAutoHyphens/>
              <w:spacing w:line="360" w:lineRule="auto"/>
              <w:jc w:val="right"/>
              <w:rPr>
                <w:rFonts w:cs="Arial"/>
                <w:i/>
                <w:iCs/>
                <w:sz w:val="22"/>
                <w:szCs w:val="22"/>
              </w:rPr>
            </w:pPr>
            <w:r w:rsidRPr="001D6BBB">
              <w:rPr>
                <w:rFonts w:eastAsia="Calibri" w:cs="Arial"/>
                <w:i/>
                <w:iCs/>
                <w:sz w:val="22"/>
                <w:szCs w:val="22"/>
                <w:lang w:eastAsia="en-US" w:bidi="ar-SA"/>
              </w:rPr>
              <w:t>non-carriers</w:t>
            </w:r>
          </w:p>
          <w:p w14:paraId="6E57C89F"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eastAsia="en-US" w:bidi="ar-SA"/>
              </w:rPr>
              <w:t>n=10</w:t>
            </w:r>
          </w:p>
        </w:tc>
        <w:tc>
          <w:tcPr>
            <w:tcW w:w="808" w:type="dxa"/>
            <w:tcBorders>
              <w:top w:val="single" w:sz="4" w:space="0" w:color="00000A"/>
              <w:bottom w:val="single" w:sz="4" w:space="0" w:color="00000A"/>
            </w:tcBorders>
            <w:shd w:val="clear" w:color="auto" w:fill="auto"/>
          </w:tcPr>
          <w:p w14:paraId="38B85CCB" w14:textId="77777777" w:rsidR="00540B89" w:rsidRPr="001D6BBB" w:rsidRDefault="00540B89" w:rsidP="00F71872">
            <w:pPr>
              <w:widowControl w:val="0"/>
              <w:suppressAutoHyphens/>
              <w:spacing w:line="360" w:lineRule="auto"/>
              <w:jc w:val="right"/>
              <w:rPr>
                <w:rFonts w:cs="Arial"/>
                <w:sz w:val="22"/>
                <w:szCs w:val="22"/>
              </w:rPr>
            </w:pPr>
            <w:proofErr w:type="spellStart"/>
            <w:r w:rsidRPr="001D6BBB">
              <w:rPr>
                <w:rFonts w:eastAsia="Calibri" w:cs="Arial"/>
                <w:sz w:val="22"/>
                <w:szCs w:val="22"/>
                <w:lang w:eastAsia="en-US" w:bidi="ar-SA"/>
              </w:rPr>
              <w:t>P</w:t>
            </w:r>
            <w:r w:rsidRPr="001D6BBB">
              <w:rPr>
                <w:rFonts w:eastAsia="Calibri" w:cs="Arial"/>
                <w:sz w:val="22"/>
                <w:szCs w:val="22"/>
                <w:vertAlign w:val="superscript"/>
                <w:lang w:eastAsia="en-US" w:bidi="ar-SA"/>
              </w:rPr>
              <w:t>a</w:t>
            </w:r>
            <w:proofErr w:type="spellEnd"/>
          </w:p>
        </w:tc>
        <w:tc>
          <w:tcPr>
            <w:tcW w:w="801" w:type="dxa"/>
            <w:tcBorders>
              <w:top w:val="single" w:sz="4" w:space="0" w:color="00000A"/>
              <w:bottom w:val="single" w:sz="4" w:space="0" w:color="00000A"/>
            </w:tcBorders>
          </w:tcPr>
          <w:p w14:paraId="13CCBA48"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P</w:t>
            </w:r>
            <w:r w:rsidRPr="001D6BBB">
              <w:rPr>
                <w:rFonts w:eastAsia="Calibri" w:cs="Arial"/>
                <w:sz w:val="22"/>
                <w:szCs w:val="22"/>
                <w:vertAlign w:val="superscript"/>
                <w:lang w:eastAsia="en-US" w:bidi="ar-SA"/>
              </w:rPr>
              <w:t>b</w:t>
            </w:r>
          </w:p>
        </w:tc>
      </w:tr>
      <w:tr w:rsidR="00540B89" w:rsidRPr="001D6BBB" w14:paraId="78A263CA" w14:textId="77777777" w:rsidTr="00F71872">
        <w:tc>
          <w:tcPr>
            <w:tcW w:w="3928" w:type="dxa"/>
            <w:tcBorders>
              <w:top w:val="single" w:sz="4" w:space="0" w:color="00000A"/>
            </w:tcBorders>
            <w:shd w:val="clear" w:color="auto" w:fill="auto"/>
          </w:tcPr>
          <w:p w14:paraId="6579B4F6" w14:textId="77777777" w:rsidR="00540B89" w:rsidRPr="001D6BBB" w:rsidRDefault="00540B89" w:rsidP="00F71872">
            <w:pPr>
              <w:widowControl w:val="0"/>
              <w:suppressAutoHyphens/>
              <w:spacing w:line="360" w:lineRule="auto"/>
              <w:rPr>
                <w:rFonts w:eastAsia="Calibri" w:cs="Arial"/>
                <w:b/>
                <w:bCs/>
                <w:i/>
                <w:iCs/>
                <w:sz w:val="22"/>
                <w:szCs w:val="22"/>
                <w:lang w:eastAsia="en-US" w:bidi="ar-SA"/>
              </w:rPr>
            </w:pPr>
            <w:proofErr w:type="spellStart"/>
            <w:r w:rsidRPr="001D6BBB">
              <w:rPr>
                <w:rFonts w:eastAsia="Calibri" w:cs="Arial"/>
                <w:b/>
                <w:bCs/>
                <w:i/>
                <w:iCs/>
                <w:sz w:val="22"/>
                <w:szCs w:val="22"/>
                <w:lang w:eastAsia="en-US" w:bidi="ar-SA"/>
              </w:rPr>
              <w:t>Sociodemographics</w:t>
            </w:r>
            <w:proofErr w:type="spellEnd"/>
            <w:r w:rsidRPr="001D6BBB">
              <w:rPr>
                <w:rFonts w:eastAsia="Calibri" w:cs="Arial"/>
                <w:b/>
                <w:bCs/>
                <w:i/>
                <w:iCs/>
                <w:sz w:val="22"/>
                <w:szCs w:val="22"/>
                <w:lang w:eastAsia="en-US" w:bidi="ar-SA"/>
              </w:rPr>
              <w:t xml:space="preserve"> </w:t>
            </w:r>
          </w:p>
        </w:tc>
        <w:tc>
          <w:tcPr>
            <w:tcW w:w="1346" w:type="dxa"/>
            <w:tcBorders>
              <w:top w:val="single" w:sz="4" w:space="0" w:color="00000A"/>
            </w:tcBorders>
            <w:shd w:val="clear" w:color="auto" w:fill="auto"/>
            <w:vAlign w:val="bottom"/>
          </w:tcPr>
          <w:p w14:paraId="09203B0E"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1439" w:type="dxa"/>
            <w:tcBorders>
              <w:top w:val="single" w:sz="4" w:space="0" w:color="00000A"/>
            </w:tcBorders>
            <w:shd w:val="clear" w:color="auto" w:fill="auto"/>
            <w:vAlign w:val="bottom"/>
          </w:tcPr>
          <w:p w14:paraId="34863AF7"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808" w:type="dxa"/>
            <w:tcBorders>
              <w:top w:val="single" w:sz="4" w:space="0" w:color="00000A"/>
            </w:tcBorders>
            <w:shd w:val="clear" w:color="auto" w:fill="auto"/>
          </w:tcPr>
          <w:p w14:paraId="1C90D605"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801" w:type="dxa"/>
            <w:tcBorders>
              <w:top w:val="single" w:sz="4" w:space="0" w:color="00000A"/>
            </w:tcBorders>
          </w:tcPr>
          <w:p w14:paraId="7B6F51CF"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r>
      <w:tr w:rsidR="00540B89" w:rsidRPr="001D6BBB" w14:paraId="39F95D8F" w14:textId="77777777" w:rsidTr="00F71872">
        <w:tc>
          <w:tcPr>
            <w:tcW w:w="3928" w:type="dxa"/>
            <w:shd w:val="clear" w:color="auto" w:fill="auto"/>
          </w:tcPr>
          <w:p w14:paraId="08DB2450"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eastAsia="en-US" w:bidi="ar-SA"/>
              </w:rPr>
              <w:t>Age (</w:t>
            </w:r>
            <w:proofErr w:type="spellStart"/>
            <w:r w:rsidRPr="001D6BBB">
              <w:rPr>
                <w:rFonts w:eastAsia="Calibri" w:cs="Arial"/>
                <w:sz w:val="22"/>
                <w:szCs w:val="22"/>
                <w:lang w:eastAsia="en-US" w:bidi="ar-SA"/>
              </w:rPr>
              <w:t>years</w:t>
            </w:r>
            <w:proofErr w:type="spellEnd"/>
            <w:r w:rsidRPr="001D6BBB">
              <w:rPr>
                <w:rFonts w:eastAsia="Calibri" w:cs="Arial"/>
                <w:sz w:val="22"/>
                <w:szCs w:val="22"/>
                <w:lang w:eastAsia="en-US" w:bidi="ar-SA"/>
              </w:rPr>
              <w:t>)</w:t>
            </w:r>
          </w:p>
        </w:tc>
        <w:tc>
          <w:tcPr>
            <w:tcW w:w="1346" w:type="dxa"/>
            <w:shd w:val="clear" w:color="auto" w:fill="auto"/>
            <w:vAlign w:val="bottom"/>
          </w:tcPr>
          <w:p w14:paraId="5A0CC224"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eastAsia="en-US" w:bidi="ar-SA"/>
              </w:rPr>
              <w:t>41.8±9.9</w:t>
            </w:r>
          </w:p>
        </w:tc>
        <w:tc>
          <w:tcPr>
            <w:tcW w:w="1439" w:type="dxa"/>
            <w:shd w:val="clear" w:color="auto" w:fill="auto"/>
            <w:vAlign w:val="bottom"/>
          </w:tcPr>
          <w:p w14:paraId="3680B7F2"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eastAsia="en-US" w:bidi="ar-SA"/>
              </w:rPr>
              <w:t>40.1±9.6</w:t>
            </w:r>
          </w:p>
        </w:tc>
        <w:tc>
          <w:tcPr>
            <w:tcW w:w="808" w:type="dxa"/>
            <w:shd w:val="clear" w:color="auto" w:fill="auto"/>
          </w:tcPr>
          <w:p w14:paraId="031D82BA"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eastAsia="en-US" w:bidi="ar-SA"/>
              </w:rPr>
              <w:t>0.6</w:t>
            </w:r>
            <w:r>
              <w:rPr>
                <w:rFonts w:eastAsia="Calibri" w:cs="Arial"/>
                <w:sz w:val="22"/>
                <w:szCs w:val="22"/>
                <w:lang w:eastAsia="en-US" w:bidi="ar-SA"/>
              </w:rPr>
              <w:t>35</w:t>
            </w:r>
          </w:p>
        </w:tc>
        <w:tc>
          <w:tcPr>
            <w:tcW w:w="801" w:type="dxa"/>
          </w:tcPr>
          <w:p w14:paraId="1E2CDBCF"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w:t>
            </w:r>
          </w:p>
        </w:tc>
      </w:tr>
      <w:tr w:rsidR="00540B89" w:rsidRPr="001D6BBB" w14:paraId="2E960185" w14:textId="77777777" w:rsidTr="00F71872">
        <w:tc>
          <w:tcPr>
            <w:tcW w:w="3928" w:type="dxa"/>
            <w:shd w:val="clear" w:color="auto" w:fill="auto"/>
          </w:tcPr>
          <w:p w14:paraId="2E86FAC3"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eastAsia="en-US" w:bidi="ar-SA"/>
              </w:rPr>
              <w:t>Gender (F)</w:t>
            </w:r>
          </w:p>
        </w:tc>
        <w:tc>
          <w:tcPr>
            <w:tcW w:w="1346" w:type="dxa"/>
            <w:shd w:val="clear" w:color="auto" w:fill="auto"/>
            <w:vAlign w:val="bottom"/>
          </w:tcPr>
          <w:p w14:paraId="0B4ECD14"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val="en-GB" w:eastAsia="en-US" w:bidi="ar-SA"/>
              </w:rPr>
              <w:t>4 (67%)</w:t>
            </w:r>
          </w:p>
        </w:tc>
        <w:tc>
          <w:tcPr>
            <w:tcW w:w="1439" w:type="dxa"/>
            <w:shd w:val="clear" w:color="auto" w:fill="auto"/>
            <w:vAlign w:val="bottom"/>
          </w:tcPr>
          <w:p w14:paraId="691E419E"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6 (60%)</w:t>
            </w:r>
          </w:p>
        </w:tc>
        <w:tc>
          <w:tcPr>
            <w:tcW w:w="808" w:type="dxa"/>
            <w:shd w:val="clear" w:color="auto" w:fill="auto"/>
          </w:tcPr>
          <w:p w14:paraId="48C843EF"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0.79</w:t>
            </w:r>
            <w:r>
              <w:rPr>
                <w:rFonts w:eastAsia="Calibri" w:cs="Arial"/>
                <w:sz w:val="22"/>
                <w:szCs w:val="22"/>
                <w:lang w:val="en-GB" w:eastAsia="en-US" w:bidi="ar-SA"/>
              </w:rPr>
              <w:t>0</w:t>
            </w:r>
          </w:p>
        </w:tc>
        <w:tc>
          <w:tcPr>
            <w:tcW w:w="801" w:type="dxa"/>
          </w:tcPr>
          <w:p w14:paraId="45E2F32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540B89" w:rsidRPr="001D6BBB" w14:paraId="5031BB45" w14:textId="77777777" w:rsidTr="00F71872">
        <w:tc>
          <w:tcPr>
            <w:tcW w:w="3928" w:type="dxa"/>
            <w:shd w:val="clear" w:color="auto" w:fill="auto"/>
          </w:tcPr>
          <w:p w14:paraId="4BC51E90"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val="en-GB" w:eastAsia="en-US" w:bidi="ar-SA"/>
              </w:rPr>
              <w:t>Education</w:t>
            </w:r>
          </w:p>
        </w:tc>
        <w:tc>
          <w:tcPr>
            <w:tcW w:w="1346" w:type="dxa"/>
            <w:shd w:val="clear" w:color="auto" w:fill="auto"/>
            <w:vAlign w:val="center"/>
          </w:tcPr>
          <w:p w14:paraId="64324C95" w14:textId="77777777" w:rsidR="00540B89" w:rsidRPr="001D6BBB" w:rsidRDefault="00540B89" w:rsidP="00F71872">
            <w:pPr>
              <w:widowControl w:val="0"/>
              <w:suppressAutoHyphens/>
              <w:spacing w:line="360" w:lineRule="auto"/>
              <w:jc w:val="right"/>
              <w:rPr>
                <w:rFonts w:cs="Arial"/>
                <w:sz w:val="22"/>
                <w:szCs w:val="22"/>
              </w:rPr>
            </w:pPr>
          </w:p>
        </w:tc>
        <w:tc>
          <w:tcPr>
            <w:tcW w:w="1439" w:type="dxa"/>
            <w:shd w:val="clear" w:color="auto" w:fill="auto"/>
          </w:tcPr>
          <w:p w14:paraId="78B0DAE6" w14:textId="77777777" w:rsidR="00540B89" w:rsidRPr="001D6BBB" w:rsidRDefault="00540B89" w:rsidP="00F71872">
            <w:pPr>
              <w:widowControl w:val="0"/>
              <w:suppressAutoHyphens/>
              <w:spacing w:line="360" w:lineRule="auto"/>
              <w:jc w:val="right"/>
              <w:rPr>
                <w:rFonts w:cs="Arial"/>
                <w:sz w:val="22"/>
                <w:szCs w:val="22"/>
              </w:rPr>
            </w:pPr>
          </w:p>
        </w:tc>
        <w:tc>
          <w:tcPr>
            <w:tcW w:w="808" w:type="dxa"/>
            <w:shd w:val="clear" w:color="auto" w:fill="auto"/>
          </w:tcPr>
          <w:p w14:paraId="33CAA38A" w14:textId="77777777" w:rsidR="00540B89" w:rsidRPr="001D6BBB" w:rsidRDefault="00540B89" w:rsidP="00F71872">
            <w:pPr>
              <w:widowControl w:val="0"/>
              <w:suppressAutoHyphens/>
              <w:spacing w:line="360" w:lineRule="auto"/>
              <w:jc w:val="right"/>
              <w:rPr>
                <w:rFonts w:cs="Arial"/>
                <w:sz w:val="22"/>
                <w:szCs w:val="22"/>
              </w:rPr>
            </w:pPr>
          </w:p>
        </w:tc>
        <w:tc>
          <w:tcPr>
            <w:tcW w:w="801" w:type="dxa"/>
          </w:tcPr>
          <w:p w14:paraId="7FF0B3E1" w14:textId="77777777" w:rsidR="00540B89" w:rsidRPr="001D6BBB" w:rsidRDefault="00540B89" w:rsidP="00F71872">
            <w:pPr>
              <w:widowControl w:val="0"/>
              <w:suppressAutoHyphens/>
              <w:spacing w:line="360" w:lineRule="auto"/>
              <w:jc w:val="right"/>
              <w:rPr>
                <w:rFonts w:cs="Arial"/>
                <w:sz w:val="22"/>
                <w:szCs w:val="22"/>
              </w:rPr>
            </w:pPr>
          </w:p>
        </w:tc>
      </w:tr>
      <w:tr w:rsidR="00540B89" w:rsidRPr="001D6BBB" w14:paraId="2CDB3C07" w14:textId="77777777" w:rsidTr="00F71872">
        <w:tc>
          <w:tcPr>
            <w:tcW w:w="3928" w:type="dxa"/>
            <w:shd w:val="clear" w:color="auto" w:fill="auto"/>
            <w:vAlign w:val="center"/>
          </w:tcPr>
          <w:p w14:paraId="1EEA1BB6"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eastAsia="en-US" w:bidi="ar-SA"/>
              </w:rPr>
              <w:t xml:space="preserve">  Middle</w:t>
            </w:r>
          </w:p>
        </w:tc>
        <w:tc>
          <w:tcPr>
            <w:tcW w:w="1346" w:type="dxa"/>
            <w:shd w:val="clear" w:color="auto" w:fill="auto"/>
            <w:vAlign w:val="center"/>
          </w:tcPr>
          <w:p w14:paraId="1635E033"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val="en-GB" w:eastAsia="en-US" w:bidi="ar-SA"/>
              </w:rPr>
              <w:t>1 (17%)</w:t>
            </w:r>
          </w:p>
        </w:tc>
        <w:tc>
          <w:tcPr>
            <w:tcW w:w="1439" w:type="dxa"/>
            <w:shd w:val="clear" w:color="auto" w:fill="auto"/>
            <w:vAlign w:val="center"/>
          </w:tcPr>
          <w:p w14:paraId="2BE6B828"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0/9 (0%)</w:t>
            </w:r>
          </w:p>
        </w:tc>
        <w:tc>
          <w:tcPr>
            <w:tcW w:w="808" w:type="dxa"/>
            <w:shd w:val="clear" w:color="auto" w:fill="auto"/>
            <w:vAlign w:val="center"/>
          </w:tcPr>
          <w:p w14:paraId="4D338FC7"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4E1F9671"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04895E1E" w14:textId="77777777" w:rsidTr="00F71872">
        <w:tc>
          <w:tcPr>
            <w:tcW w:w="3928" w:type="dxa"/>
            <w:shd w:val="clear" w:color="auto" w:fill="auto"/>
            <w:vAlign w:val="center"/>
          </w:tcPr>
          <w:p w14:paraId="719A9D40"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eastAsia="en-US" w:bidi="ar-SA"/>
              </w:rPr>
              <w:t xml:space="preserve">  High</w:t>
            </w:r>
          </w:p>
        </w:tc>
        <w:tc>
          <w:tcPr>
            <w:tcW w:w="1346" w:type="dxa"/>
            <w:shd w:val="clear" w:color="auto" w:fill="auto"/>
            <w:vAlign w:val="center"/>
          </w:tcPr>
          <w:p w14:paraId="538F8FBE"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val="en-GB" w:eastAsia="en-US" w:bidi="ar-SA"/>
              </w:rPr>
              <w:t>1 (17%)</w:t>
            </w:r>
          </w:p>
        </w:tc>
        <w:tc>
          <w:tcPr>
            <w:tcW w:w="1439" w:type="dxa"/>
            <w:shd w:val="clear" w:color="auto" w:fill="auto"/>
            <w:vAlign w:val="center"/>
          </w:tcPr>
          <w:p w14:paraId="458A50A7"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4/9 (44%)</w:t>
            </w:r>
          </w:p>
        </w:tc>
        <w:tc>
          <w:tcPr>
            <w:tcW w:w="808" w:type="dxa"/>
            <w:shd w:val="clear" w:color="auto" w:fill="auto"/>
          </w:tcPr>
          <w:p w14:paraId="6644EE55"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7D7820A5"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02FFAE0D" w14:textId="77777777" w:rsidTr="00F71872">
        <w:tc>
          <w:tcPr>
            <w:tcW w:w="3928" w:type="dxa"/>
            <w:shd w:val="clear" w:color="auto" w:fill="auto"/>
            <w:vAlign w:val="center"/>
          </w:tcPr>
          <w:p w14:paraId="24EC6843" w14:textId="77777777" w:rsidR="00540B89" w:rsidRPr="001D6BBB" w:rsidRDefault="00540B89" w:rsidP="00F71872">
            <w:pPr>
              <w:widowControl w:val="0"/>
              <w:suppressAutoHyphens/>
              <w:spacing w:line="360" w:lineRule="auto"/>
              <w:rPr>
                <w:rFonts w:cs="Arial"/>
                <w:sz w:val="22"/>
                <w:szCs w:val="22"/>
              </w:rPr>
            </w:pPr>
            <w:r w:rsidRPr="001D6BBB">
              <w:rPr>
                <w:rFonts w:eastAsia="Calibri" w:cs="Arial"/>
                <w:sz w:val="22"/>
                <w:szCs w:val="22"/>
                <w:lang w:val="en-GB" w:eastAsia="en-US" w:bidi="ar-SA"/>
              </w:rPr>
              <w:t xml:space="preserve">  University</w:t>
            </w:r>
          </w:p>
        </w:tc>
        <w:tc>
          <w:tcPr>
            <w:tcW w:w="1346" w:type="dxa"/>
            <w:shd w:val="clear" w:color="auto" w:fill="auto"/>
            <w:vAlign w:val="center"/>
          </w:tcPr>
          <w:p w14:paraId="1C689122" w14:textId="77777777" w:rsidR="00540B89" w:rsidRPr="001D6BBB" w:rsidRDefault="00540B89" w:rsidP="00F71872">
            <w:pPr>
              <w:widowControl w:val="0"/>
              <w:suppressAutoHyphens/>
              <w:spacing w:line="360" w:lineRule="auto"/>
              <w:jc w:val="right"/>
              <w:rPr>
                <w:rFonts w:cs="Arial"/>
                <w:sz w:val="22"/>
                <w:szCs w:val="22"/>
              </w:rPr>
            </w:pPr>
            <w:r w:rsidRPr="001D6BBB">
              <w:rPr>
                <w:rFonts w:eastAsia="Calibri" w:cs="Arial"/>
                <w:sz w:val="22"/>
                <w:szCs w:val="22"/>
                <w:lang w:val="en-GB" w:eastAsia="en-US" w:bidi="ar-SA"/>
              </w:rPr>
              <w:t>4 (66%)</w:t>
            </w:r>
          </w:p>
        </w:tc>
        <w:tc>
          <w:tcPr>
            <w:tcW w:w="1439" w:type="dxa"/>
            <w:shd w:val="clear" w:color="auto" w:fill="auto"/>
            <w:vAlign w:val="center"/>
          </w:tcPr>
          <w:p w14:paraId="72948111"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5/9 (56%)</w:t>
            </w:r>
          </w:p>
        </w:tc>
        <w:tc>
          <w:tcPr>
            <w:tcW w:w="808" w:type="dxa"/>
            <w:shd w:val="clear" w:color="auto" w:fill="auto"/>
          </w:tcPr>
          <w:p w14:paraId="46286076"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0.30</w:t>
            </w:r>
            <w:r>
              <w:rPr>
                <w:rFonts w:eastAsia="Calibri" w:cs="Arial"/>
                <w:sz w:val="22"/>
                <w:szCs w:val="22"/>
                <w:lang w:val="en-GB" w:eastAsia="en-US" w:bidi="ar-SA"/>
              </w:rPr>
              <w:t>0</w:t>
            </w:r>
          </w:p>
        </w:tc>
        <w:tc>
          <w:tcPr>
            <w:tcW w:w="801" w:type="dxa"/>
          </w:tcPr>
          <w:p w14:paraId="16096F4E"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540B89" w:rsidRPr="001D6BBB" w14:paraId="296D3EBD" w14:textId="77777777" w:rsidTr="00F71872">
        <w:tc>
          <w:tcPr>
            <w:tcW w:w="3928" w:type="dxa"/>
            <w:shd w:val="clear" w:color="auto" w:fill="auto"/>
            <w:vAlign w:val="center"/>
          </w:tcPr>
          <w:p w14:paraId="25C4CA5E" w14:textId="77777777" w:rsidR="00540B89" w:rsidRPr="001D6BBB" w:rsidRDefault="00540B89" w:rsidP="00F71872">
            <w:pPr>
              <w:widowControl w:val="0"/>
              <w:suppressAutoHyphens/>
              <w:spacing w:line="360" w:lineRule="auto"/>
              <w:rPr>
                <w:rFonts w:cs="Arial"/>
                <w:sz w:val="22"/>
                <w:szCs w:val="22"/>
                <w:lang w:val="en-GB"/>
              </w:rPr>
            </w:pPr>
            <w:r w:rsidRPr="001D6BBB">
              <w:rPr>
                <w:rFonts w:eastAsia="Calibri" w:cs="Arial"/>
                <w:sz w:val="22"/>
                <w:szCs w:val="22"/>
                <w:lang w:val="en-GB" w:eastAsia="en-US" w:bidi="ar-SA"/>
              </w:rPr>
              <w:t>Years to expected disease onset</w:t>
            </w:r>
          </w:p>
        </w:tc>
        <w:tc>
          <w:tcPr>
            <w:tcW w:w="1346" w:type="dxa"/>
            <w:shd w:val="clear" w:color="auto" w:fill="auto"/>
          </w:tcPr>
          <w:p w14:paraId="099440FC"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16.4</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14.7</w:t>
            </w:r>
          </w:p>
        </w:tc>
        <w:tc>
          <w:tcPr>
            <w:tcW w:w="1439" w:type="dxa"/>
            <w:shd w:val="clear" w:color="auto" w:fill="auto"/>
          </w:tcPr>
          <w:p w14:paraId="178DBCF2"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13.4</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14.8</w:t>
            </w:r>
          </w:p>
        </w:tc>
        <w:tc>
          <w:tcPr>
            <w:tcW w:w="808" w:type="dxa"/>
            <w:shd w:val="clear" w:color="auto" w:fill="auto"/>
          </w:tcPr>
          <w:p w14:paraId="339648A3"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0.71</w:t>
            </w:r>
            <w:r>
              <w:rPr>
                <w:rFonts w:eastAsia="Calibri" w:cs="Arial"/>
                <w:sz w:val="22"/>
                <w:szCs w:val="22"/>
                <w:lang w:val="en-GB" w:eastAsia="en-US" w:bidi="ar-SA"/>
              </w:rPr>
              <w:t>3</w:t>
            </w:r>
          </w:p>
        </w:tc>
        <w:tc>
          <w:tcPr>
            <w:tcW w:w="801" w:type="dxa"/>
          </w:tcPr>
          <w:p w14:paraId="276D5BF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540B89" w:rsidRPr="001D6BBB" w14:paraId="5D4FE81E" w14:textId="77777777" w:rsidTr="00F71872">
        <w:tc>
          <w:tcPr>
            <w:tcW w:w="3928" w:type="dxa"/>
            <w:shd w:val="clear" w:color="auto" w:fill="auto"/>
            <w:vAlign w:val="center"/>
          </w:tcPr>
          <w:p w14:paraId="5F0C9ABF" w14:textId="77777777" w:rsidR="00540B89" w:rsidRPr="001D6BBB" w:rsidRDefault="00540B89" w:rsidP="00F71872">
            <w:pPr>
              <w:widowControl w:val="0"/>
              <w:suppressAutoHyphens/>
              <w:spacing w:line="360" w:lineRule="auto"/>
              <w:rPr>
                <w:rFonts w:eastAsia="Calibri" w:cs="Arial"/>
                <w:b/>
                <w:bCs/>
                <w:i/>
                <w:sz w:val="22"/>
                <w:szCs w:val="22"/>
                <w:lang w:eastAsia="en-US" w:bidi="ar-SA"/>
              </w:rPr>
            </w:pPr>
            <w:proofErr w:type="spellStart"/>
            <w:r w:rsidRPr="001D6BBB">
              <w:rPr>
                <w:rFonts w:eastAsia="Calibri" w:cs="Arial"/>
                <w:b/>
                <w:bCs/>
                <w:i/>
                <w:sz w:val="22"/>
                <w:szCs w:val="22"/>
                <w:lang w:eastAsia="en-US" w:bidi="ar-SA"/>
              </w:rPr>
              <w:t>Psychological</w:t>
            </w:r>
            <w:proofErr w:type="spellEnd"/>
            <w:r w:rsidRPr="001D6BBB">
              <w:rPr>
                <w:rFonts w:eastAsia="Calibri" w:cs="Arial"/>
                <w:b/>
                <w:bCs/>
                <w:i/>
                <w:sz w:val="22"/>
                <w:szCs w:val="22"/>
                <w:lang w:eastAsia="en-US" w:bidi="ar-SA"/>
              </w:rPr>
              <w:t xml:space="preserve"> </w:t>
            </w:r>
            <w:proofErr w:type="spellStart"/>
            <w:r w:rsidRPr="001D6BBB">
              <w:rPr>
                <w:rFonts w:eastAsia="Calibri" w:cs="Arial"/>
                <w:b/>
                <w:bCs/>
                <w:i/>
                <w:sz w:val="22"/>
                <w:szCs w:val="22"/>
                <w:lang w:eastAsia="en-US" w:bidi="ar-SA"/>
              </w:rPr>
              <w:t>scales</w:t>
            </w:r>
            <w:proofErr w:type="spellEnd"/>
          </w:p>
        </w:tc>
        <w:tc>
          <w:tcPr>
            <w:tcW w:w="1346" w:type="dxa"/>
            <w:shd w:val="clear" w:color="auto" w:fill="auto"/>
            <w:vAlign w:val="center"/>
          </w:tcPr>
          <w:p w14:paraId="0199732C"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vAlign w:val="center"/>
          </w:tcPr>
          <w:p w14:paraId="76E4140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tcPr>
          <w:p w14:paraId="26E167D4"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3058E4D7"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7388E15B" w14:textId="77777777" w:rsidTr="00F71872">
        <w:tc>
          <w:tcPr>
            <w:tcW w:w="3928" w:type="dxa"/>
            <w:shd w:val="clear" w:color="auto" w:fill="auto"/>
          </w:tcPr>
          <w:p w14:paraId="5D88A2D5"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i/>
                <w:iCs/>
                <w:sz w:val="22"/>
                <w:szCs w:val="22"/>
                <w:lang w:eastAsia="en-US" w:bidi="ar-SA"/>
              </w:rPr>
              <w:t>Personality</w:t>
            </w:r>
            <w:proofErr w:type="spellEnd"/>
          </w:p>
        </w:tc>
        <w:tc>
          <w:tcPr>
            <w:tcW w:w="1346" w:type="dxa"/>
            <w:shd w:val="clear" w:color="auto" w:fill="auto"/>
          </w:tcPr>
          <w:p w14:paraId="5DDBC0B6"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tcPr>
          <w:p w14:paraId="527CDF35"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tcPr>
          <w:p w14:paraId="1B8BCCF9"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5D432254"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5E65E1CA" w14:textId="77777777" w:rsidTr="00F71872">
        <w:tc>
          <w:tcPr>
            <w:tcW w:w="3928" w:type="dxa"/>
            <w:shd w:val="clear" w:color="auto" w:fill="auto"/>
          </w:tcPr>
          <w:p w14:paraId="653A4F07"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Extraversion</w:t>
            </w:r>
            <w:proofErr w:type="spellEnd"/>
          </w:p>
        </w:tc>
        <w:tc>
          <w:tcPr>
            <w:tcW w:w="1346" w:type="dxa"/>
            <w:shd w:val="clear" w:color="auto" w:fill="auto"/>
          </w:tcPr>
          <w:p w14:paraId="08F699D6"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37.8±5.5</w:t>
            </w:r>
          </w:p>
        </w:tc>
        <w:tc>
          <w:tcPr>
            <w:tcW w:w="1439" w:type="dxa"/>
            <w:shd w:val="clear" w:color="auto" w:fill="auto"/>
          </w:tcPr>
          <w:p w14:paraId="7778557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39.1±11.0</w:t>
            </w:r>
          </w:p>
        </w:tc>
        <w:tc>
          <w:tcPr>
            <w:tcW w:w="808" w:type="dxa"/>
            <w:shd w:val="clear" w:color="auto" w:fill="auto"/>
          </w:tcPr>
          <w:p w14:paraId="5E74D029"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0.9</w:t>
            </w:r>
            <w:r>
              <w:rPr>
                <w:rFonts w:eastAsia="Calibri" w:cs="Arial"/>
                <w:sz w:val="22"/>
                <w:szCs w:val="22"/>
                <w:lang w:val="en-GB" w:eastAsia="en-US" w:bidi="ar-SA"/>
              </w:rPr>
              <w:t>58</w:t>
            </w:r>
          </w:p>
        </w:tc>
        <w:tc>
          <w:tcPr>
            <w:tcW w:w="801" w:type="dxa"/>
          </w:tcPr>
          <w:p w14:paraId="4262ABCE"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0.99</w:t>
            </w:r>
            <w:r>
              <w:rPr>
                <w:rFonts w:eastAsia="Calibri" w:cs="Arial"/>
                <w:sz w:val="22"/>
                <w:szCs w:val="22"/>
                <w:lang w:val="en-GB" w:eastAsia="en-US" w:bidi="ar-SA"/>
              </w:rPr>
              <w:t>8</w:t>
            </w:r>
          </w:p>
        </w:tc>
      </w:tr>
      <w:tr w:rsidR="00540B89" w:rsidRPr="001D6BBB" w14:paraId="73D3FCFD" w14:textId="77777777" w:rsidTr="00F71872">
        <w:tc>
          <w:tcPr>
            <w:tcW w:w="3928" w:type="dxa"/>
            <w:shd w:val="clear" w:color="auto" w:fill="auto"/>
            <w:vAlign w:val="center"/>
          </w:tcPr>
          <w:p w14:paraId="0593E810"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Agreebleness</w:t>
            </w:r>
            <w:proofErr w:type="spellEnd"/>
          </w:p>
        </w:tc>
        <w:tc>
          <w:tcPr>
            <w:tcW w:w="1346" w:type="dxa"/>
            <w:shd w:val="clear" w:color="auto" w:fill="auto"/>
          </w:tcPr>
          <w:p w14:paraId="163A73F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49.5±6.1</w:t>
            </w:r>
          </w:p>
        </w:tc>
        <w:tc>
          <w:tcPr>
            <w:tcW w:w="1439" w:type="dxa"/>
            <w:shd w:val="clear" w:color="auto" w:fill="auto"/>
          </w:tcPr>
          <w:p w14:paraId="5B7EE55A"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43.7±7.8</w:t>
            </w:r>
          </w:p>
        </w:tc>
        <w:tc>
          <w:tcPr>
            <w:tcW w:w="808" w:type="dxa"/>
            <w:shd w:val="clear" w:color="auto" w:fill="auto"/>
          </w:tcPr>
          <w:p w14:paraId="2E3190C0"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0.09</w:t>
            </w:r>
            <w:r>
              <w:rPr>
                <w:rFonts w:eastAsia="Calibri" w:cs="Arial"/>
                <w:sz w:val="22"/>
                <w:szCs w:val="22"/>
                <w:lang w:val="en-GB" w:eastAsia="en-US" w:bidi="ar-SA"/>
              </w:rPr>
              <w:t>3</w:t>
            </w:r>
          </w:p>
        </w:tc>
        <w:tc>
          <w:tcPr>
            <w:tcW w:w="801" w:type="dxa"/>
          </w:tcPr>
          <w:p w14:paraId="3E8AF48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0.22</w:t>
            </w:r>
            <w:r>
              <w:rPr>
                <w:rFonts w:eastAsia="Calibri" w:cs="Arial"/>
                <w:sz w:val="22"/>
                <w:szCs w:val="22"/>
                <w:lang w:val="en-GB" w:eastAsia="en-US" w:bidi="ar-SA"/>
              </w:rPr>
              <w:t>4</w:t>
            </w:r>
          </w:p>
        </w:tc>
      </w:tr>
      <w:tr w:rsidR="00540B89" w:rsidRPr="001D6BBB" w14:paraId="382A163C" w14:textId="77777777" w:rsidTr="00F71872">
        <w:tc>
          <w:tcPr>
            <w:tcW w:w="3928" w:type="dxa"/>
            <w:shd w:val="clear" w:color="auto" w:fill="auto"/>
            <w:vAlign w:val="center"/>
          </w:tcPr>
          <w:p w14:paraId="269D7238"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Conscientiousness</w:t>
            </w:r>
            <w:proofErr w:type="spellEnd"/>
          </w:p>
        </w:tc>
        <w:tc>
          <w:tcPr>
            <w:tcW w:w="1346" w:type="dxa"/>
            <w:shd w:val="clear" w:color="auto" w:fill="auto"/>
          </w:tcPr>
          <w:p w14:paraId="01338F0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37.0±11.0</w:t>
            </w:r>
          </w:p>
        </w:tc>
        <w:tc>
          <w:tcPr>
            <w:tcW w:w="1439" w:type="dxa"/>
            <w:shd w:val="clear" w:color="auto" w:fill="auto"/>
          </w:tcPr>
          <w:p w14:paraId="3202103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42.4±10.1</w:t>
            </w:r>
          </w:p>
        </w:tc>
        <w:tc>
          <w:tcPr>
            <w:tcW w:w="808" w:type="dxa"/>
            <w:shd w:val="clear" w:color="auto" w:fill="auto"/>
          </w:tcPr>
          <w:p w14:paraId="14345184"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0.26</w:t>
            </w:r>
            <w:r>
              <w:rPr>
                <w:rFonts w:eastAsia="Calibri" w:cs="Arial"/>
                <w:sz w:val="22"/>
                <w:szCs w:val="22"/>
                <w:lang w:val="en-GB" w:eastAsia="en-US" w:bidi="ar-SA"/>
              </w:rPr>
              <w:t>3</w:t>
            </w:r>
          </w:p>
        </w:tc>
        <w:tc>
          <w:tcPr>
            <w:tcW w:w="801" w:type="dxa"/>
          </w:tcPr>
          <w:p w14:paraId="362803E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0.52</w:t>
            </w:r>
            <w:r>
              <w:rPr>
                <w:rFonts w:eastAsia="Calibri" w:cs="Arial"/>
                <w:sz w:val="22"/>
                <w:szCs w:val="22"/>
                <w:lang w:val="en-GB" w:eastAsia="en-US" w:bidi="ar-SA"/>
              </w:rPr>
              <w:t>0</w:t>
            </w:r>
          </w:p>
        </w:tc>
      </w:tr>
      <w:tr w:rsidR="00540B89" w:rsidRPr="001D6BBB" w14:paraId="4B146233" w14:textId="77777777" w:rsidTr="00F71872">
        <w:tc>
          <w:tcPr>
            <w:tcW w:w="3928" w:type="dxa"/>
            <w:shd w:val="clear" w:color="auto" w:fill="auto"/>
            <w:vAlign w:val="center"/>
          </w:tcPr>
          <w:p w14:paraId="41A3DA35"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Neuroticism</w:t>
            </w:r>
            <w:proofErr w:type="spellEnd"/>
          </w:p>
        </w:tc>
        <w:tc>
          <w:tcPr>
            <w:tcW w:w="1346" w:type="dxa"/>
            <w:shd w:val="clear" w:color="auto" w:fill="auto"/>
          </w:tcPr>
          <w:p w14:paraId="45F6F7F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42.7±7.0</w:t>
            </w:r>
          </w:p>
        </w:tc>
        <w:tc>
          <w:tcPr>
            <w:tcW w:w="1439" w:type="dxa"/>
            <w:shd w:val="clear" w:color="auto" w:fill="auto"/>
          </w:tcPr>
          <w:p w14:paraId="2E94DC30"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36.9±10.4</w:t>
            </w:r>
          </w:p>
        </w:tc>
        <w:tc>
          <w:tcPr>
            <w:tcW w:w="808" w:type="dxa"/>
            <w:shd w:val="clear" w:color="auto" w:fill="auto"/>
          </w:tcPr>
          <w:p w14:paraId="1FCFDC28"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0.18</w:t>
            </w:r>
            <w:r>
              <w:rPr>
                <w:rFonts w:eastAsia="Calibri" w:cs="Arial"/>
                <w:sz w:val="22"/>
                <w:szCs w:val="22"/>
                <w:lang w:val="en-GB" w:eastAsia="en-US" w:bidi="ar-SA"/>
              </w:rPr>
              <w:t>1</w:t>
            </w:r>
          </w:p>
        </w:tc>
        <w:tc>
          <w:tcPr>
            <w:tcW w:w="801" w:type="dxa"/>
          </w:tcPr>
          <w:p w14:paraId="043D9F4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0.47</w:t>
            </w:r>
            <w:r>
              <w:rPr>
                <w:rFonts w:eastAsia="Calibri" w:cs="Arial"/>
                <w:sz w:val="22"/>
                <w:szCs w:val="22"/>
                <w:lang w:val="en-GB" w:eastAsia="en-US" w:bidi="ar-SA"/>
              </w:rPr>
              <w:t>0</w:t>
            </w:r>
          </w:p>
        </w:tc>
      </w:tr>
      <w:tr w:rsidR="00540B89" w:rsidRPr="001D6BBB" w14:paraId="05CB3D44" w14:textId="77777777" w:rsidTr="00F71872">
        <w:tc>
          <w:tcPr>
            <w:tcW w:w="3928" w:type="dxa"/>
            <w:shd w:val="clear" w:color="auto" w:fill="auto"/>
            <w:vAlign w:val="center"/>
          </w:tcPr>
          <w:p w14:paraId="68081E95"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Openness</w:t>
            </w:r>
            <w:proofErr w:type="spellEnd"/>
          </w:p>
        </w:tc>
        <w:tc>
          <w:tcPr>
            <w:tcW w:w="1346" w:type="dxa"/>
            <w:shd w:val="clear" w:color="auto" w:fill="auto"/>
          </w:tcPr>
          <w:p w14:paraId="1A8A351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42.7±4.3</w:t>
            </w:r>
          </w:p>
        </w:tc>
        <w:tc>
          <w:tcPr>
            <w:tcW w:w="1439" w:type="dxa"/>
            <w:shd w:val="clear" w:color="auto" w:fill="auto"/>
          </w:tcPr>
          <w:p w14:paraId="4323699B"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41.6±14.0</w:t>
            </w:r>
          </w:p>
        </w:tc>
        <w:tc>
          <w:tcPr>
            <w:tcW w:w="808" w:type="dxa"/>
            <w:shd w:val="clear" w:color="auto" w:fill="auto"/>
          </w:tcPr>
          <w:p w14:paraId="40972644"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0.9</w:t>
            </w:r>
            <w:r>
              <w:rPr>
                <w:rFonts w:eastAsia="Calibri" w:cs="Arial"/>
                <w:sz w:val="22"/>
                <w:szCs w:val="22"/>
                <w:lang w:val="en-GB" w:eastAsia="en-US" w:bidi="ar-SA"/>
              </w:rPr>
              <w:t>58</w:t>
            </w:r>
          </w:p>
        </w:tc>
        <w:tc>
          <w:tcPr>
            <w:tcW w:w="801" w:type="dxa"/>
          </w:tcPr>
          <w:p w14:paraId="01A3D912"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58</w:t>
            </w:r>
          </w:p>
        </w:tc>
      </w:tr>
      <w:tr w:rsidR="00540B89" w:rsidRPr="001D6BBB" w14:paraId="74335EE2" w14:textId="77777777" w:rsidTr="00F71872">
        <w:tc>
          <w:tcPr>
            <w:tcW w:w="3928" w:type="dxa"/>
            <w:shd w:val="clear" w:color="auto" w:fill="auto"/>
            <w:vAlign w:val="center"/>
          </w:tcPr>
          <w:p w14:paraId="60FA163F" w14:textId="77777777" w:rsidR="00540B89" w:rsidRPr="001D6BBB" w:rsidRDefault="00540B89" w:rsidP="00F71872">
            <w:pPr>
              <w:widowControl w:val="0"/>
              <w:suppressAutoHyphens/>
              <w:spacing w:line="360" w:lineRule="auto"/>
              <w:rPr>
                <w:rFonts w:eastAsia="Calibri" w:cs="Arial"/>
                <w:iCs/>
                <w:sz w:val="22"/>
                <w:szCs w:val="22"/>
                <w:lang w:eastAsia="en-US" w:bidi="ar-SA"/>
              </w:rPr>
            </w:pPr>
            <w:proofErr w:type="spellStart"/>
            <w:r w:rsidRPr="001D6BBB">
              <w:rPr>
                <w:rFonts w:eastAsia="Calibri" w:cs="Arial"/>
                <w:i/>
                <w:iCs/>
                <w:sz w:val="22"/>
                <w:szCs w:val="22"/>
                <w:lang w:eastAsia="en-US" w:bidi="ar-SA"/>
              </w:rPr>
              <w:t>Anxiety</w:t>
            </w:r>
            <w:proofErr w:type="spellEnd"/>
          </w:p>
        </w:tc>
        <w:tc>
          <w:tcPr>
            <w:tcW w:w="1346" w:type="dxa"/>
            <w:shd w:val="clear" w:color="auto" w:fill="auto"/>
            <w:vAlign w:val="center"/>
          </w:tcPr>
          <w:p w14:paraId="75344B3A"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vAlign w:val="center"/>
          </w:tcPr>
          <w:p w14:paraId="7236F6F0"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tcPr>
          <w:p w14:paraId="41AC5397"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0B0FB22F"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7B8421A9" w14:textId="77777777" w:rsidTr="00F71872">
        <w:tc>
          <w:tcPr>
            <w:tcW w:w="3928" w:type="dxa"/>
            <w:shd w:val="clear" w:color="auto" w:fill="auto"/>
            <w:vAlign w:val="center"/>
          </w:tcPr>
          <w:p w14:paraId="71CBEB93" w14:textId="77777777" w:rsidR="00540B89" w:rsidRPr="001D6BBB" w:rsidRDefault="00540B89" w:rsidP="00F71872">
            <w:pPr>
              <w:widowControl w:val="0"/>
              <w:suppressAutoHyphens/>
              <w:spacing w:line="360" w:lineRule="auto"/>
              <w:rPr>
                <w:rFonts w:eastAsia="Calibri" w:cs="Arial"/>
                <w:iCs/>
                <w:sz w:val="22"/>
                <w:szCs w:val="22"/>
                <w:lang w:val="en-GB" w:eastAsia="en-US" w:bidi="ar-SA"/>
              </w:rPr>
            </w:pPr>
            <w:r w:rsidRPr="001D6BBB">
              <w:rPr>
                <w:rFonts w:eastAsia="Calibri" w:cs="Arial"/>
                <w:sz w:val="22"/>
                <w:szCs w:val="22"/>
                <w:lang w:val="en-US" w:eastAsia="en-US" w:bidi="ar-SA"/>
              </w:rPr>
              <w:t>State -Trait Anxiety Inventory - State</w:t>
            </w:r>
          </w:p>
        </w:tc>
        <w:tc>
          <w:tcPr>
            <w:tcW w:w="1346" w:type="dxa"/>
            <w:shd w:val="clear" w:color="auto" w:fill="auto"/>
          </w:tcPr>
          <w:p w14:paraId="371960C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32.3±9.3</w:t>
            </w:r>
          </w:p>
        </w:tc>
        <w:tc>
          <w:tcPr>
            <w:tcW w:w="1439" w:type="dxa"/>
            <w:shd w:val="clear" w:color="auto" w:fill="auto"/>
          </w:tcPr>
          <w:p w14:paraId="63A1E42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31.8±9.4</w:t>
            </w:r>
          </w:p>
        </w:tc>
        <w:tc>
          <w:tcPr>
            <w:tcW w:w="808" w:type="dxa"/>
            <w:shd w:val="clear" w:color="auto" w:fill="auto"/>
          </w:tcPr>
          <w:p w14:paraId="54BA27F9"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0.79</w:t>
            </w:r>
            <w:r>
              <w:rPr>
                <w:rFonts w:eastAsia="Calibri" w:cs="Arial"/>
                <w:sz w:val="22"/>
                <w:szCs w:val="22"/>
                <w:lang w:val="en-GB" w:eastAsia="en-US" w:bidi="ar-SA"/>
              </w:rPr>
              <w:t>2</w:t>
            </w:r>
          </w:p>
        </w:tc>
        <w:tc>
          <w:tcPr>
            <w:tcW w:w="801" w:type="dxa"/>
          </w:tcPr>
          <w:p w14:paraId="049C4EB5"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w:t>
            </w:r>
            <w:r>
              <w:rPr>
                <w:rFonts w:eastAsia="Calibri" w:cs="Arial"/>
                <w:sz w:val="22"/>
                <w:szCs w:val="22"/>
                <w:lang w:val="en-GB" w:eastAsia="en-US" w:bidi="ar-SA"/>
              </w:rPr>
              <w:t>17</w:t>
            </w:r>
          </w:p>
        </w:tc>
      </w:tr>
      <w:tr w:rsidR="00540B89" w:rsidRPr="001D6BBB" w14:paraId="0455E6A7" w14:textId="77777777" w:rsidTr="00F71872">
        <w:tc>
          <w:tcPr>
            <w:tcW w:w="3928" w:type="dxa"/>
            <w:shd w:val="clear" w:color="auto" w:fill="auto"/>
            <w:vAlign w:val="center"/>
          </w:tcPr>
          <w:p w14:paraId="170C3B2C" w14:textId="77777777" w:rsidR="00540B89" w:rsidRPr="001D6BBB" w:rsidRDefault="00540B89" w:rsidP="00F71872">
            <w:pPr>
              <w:widowControl w:val="0"/>
              <w:suppressAutoHyphens/>
              <w:spacing w:line="360" w:lineRule="auto"/>
              <w:rPr>
                <w:rFonts w:eastAsia="Calibri" w:cs="Arial"/>
                <w:iCs/>
                <w:sz w:val="22"/>
                <w:szCs w:val="22"/>
                <w:lang w:val="en-GB" w:eastAsia="en-US" w:bidi="ar-SA"/>
              </w:rPr>
            </w:pPr>
            <w:r w:rsidRPr="001D6BBB">
              <w:rPr>
                <w:rFonts w:eastAsia="Calibri" w:cs="Arial"/>
                <w:sz w:val="22"/>
                <w:szCs w:val="22"/>
                <w:lang w:val="en-US" w:eastAsia="en-US" w:bidi="ar-SA"/>
              </w:rPr>
              <w:t>State -Trait Anxiety Inventory - Trait</w:t>
            </w:r>
          </w:p>
        </w:tc>
        <w:tc>
          <w:tcPr>
            <w:tcW w:w="1346" w:type="dxa"/>
            <w:shd w:val="clear" w:color="auto" w:fill="auto"/>
          </w:tcPr>
          <w:p w14:paraId="4B46B45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39.5±7.1</w:t>
            </w:r>
          </w:p>
        </w:tc>
        <w:tc>
          <w:tcPr>
            <w:tcW w:w="1439" w:type="dxa"/>
            <w:shd w:val="clear" w:color="auto" w:fill="auto"/>
          </w:tcPr>
          <w:p w14:paraId="72805D2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40.2±10.9</w:t>
            </w:r>
          </w:p>
        </w:tc>
        <w:tc>
          <w:tcPr>
            <w:tcW w:w="808" w:type="dxa"/>
            <w:shd w:val="clear" w:color="auto" w:fill="auto"/>
          </w:tcPr>
          <w:p w14:paraId="4182267D"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0.8</w:t>
            </w:r>
            <w:r>
              <w:rPr>
                <w:rFonts w:eastAsia="Calibri" w:cs="Arial"/>
                <w:sz w:val="22"/>
                <w:szCs w:val="22"/>
                <w:lang w:val="en-GB" w:eastAsia="en-US" w:bidi="ar-SA"/>
              </w:rPr>
              <w:t>75</w:t>
            </w:r>
          </w:p>
        </w:tc>
        <w:tc>
          <w:tcPr>
            <w:tcW w:w="801" w:type="dxa"/>
          </w:tcPr>
          <w:p w14:paraId="390B5F5B"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28</w:t>
            </w:r>
          </w:p>
        </w:tc>
      </w:tr>
      <w:tr w:rsidR="00540B89" w:rsidRPr="001D6BBB" w14:paraId="1A9A3B6B" w14:textId="77777777" w:rsidTr="00F71872">
        <w:tc>
          <w:tcPr>
            <w:tcW w:w="3928" w:type="dxa"/>
            <w:shd w:val="clear" w:color="auto" w:fill="auto"/>
            <w:vAlign w:val="center"/>
          </w:tcPr>
          <w:p w14:paraId="6E7E37CF" w14:textId="77777777" w:rsidR="00540B89" w:rsidRPr="001D6BBB" w:rsidRDefault="00540B89" w:rsidP="00F71872">
            <w:pPr>
              <w:widowControl w:val="0"/>
              <w:suppressAutoHyphens/>
              <w:spacing w:line="360" w:lineRule="auto"/>
              <w:rPr>
                <w:rFonts w:eastAsia="Calibri" w:cs="Arial"/>
                <w:iCs/>
                <w:sz w:val="22"/>
                <w:szCs w:val="22"/>
                <w:lang w:eastAsia="en-US" w:bidi="ar-SA"/>
              </w:rPr>
            </w:pPr>
            <w:r w:rsidRPr="001D6BBB">
              <w:rPr>
                <w:rFonts w:eastAsia="Calibri" w:cs="Arial"/>
                <w:i/>
                <w:iCs/>
                <w:sz w:val="22"/>
                <w:szCs w:val="22"/>
                <w:lang w:val="en-GB" w:eastAsia="en-US" w:bidi="ar-SA"/>
              </w:rPr>
              <w:t>Depression</w:t>
            </w:r>
          </w:p>
        </w:tc>
        <w:tc>
          <w:tcPr>
            <w:tcW w:w="1346" w:type="dxa"/>
            <w:shd w:val="clear" w:color="auto" w:fill="auto"/>
            <w:vAlign w:val="center"/>
          </w:tcPr>
          <w:p w14:paraId="7B2FE14E"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vAlign w:val="center"/>
          </w:tcPr>
          <w:p w14:paraId="76E356C2"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tcPr>
          <w:p w14:paraId="0A844033"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0E9F916A"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2AC5BF71" w14:textId="77777777" w:rsidTr="00F71872">
        <w:tc>
          <w:tcPr>
            <w:tcW w:w="3928" w:type="dxa"/>
            <w:shd w:val="clear" w:color="auto" w:fill="auto"/>
            <w:vAlign w:val="bottom"/>
          </w:tcPr>
          <w:p w14:paraId="29E63C48" w14:textId="77777777" w:rsidR="00540B89" w:rsidRPr="001D6BBB" w:rsidRDefault="00540B89" w:rsidP="00F71872">
            <w:pPr>
              <w:widowControl w:val="0"/>
              <w:suppressAutoHyphens/>
              <w:spacing w:line="360" w:lineRule="auto"/>
              <w:rPr>
                <w:rFonts w:eastAsia="Calibri" w:cs="Arial"/>
                <w:iCs/>
                <w:sz w:val="22"/>
                <w:szCs w:val="22"/>
                <w:lang w:eastAsia="en-US" w:bidi="ar-SA"/>
              </w:rPr>
            </w:pPr>
            <w:r w:rsidRPr="001D6BBB">
              <w:rPr>
                <w:rFonts w:eastAsia="Calibri" w:cs="Arial"/>
                <w:sz w:val="22"/>
                <w:szCs w:val="22"/>
                <w:lang w:eastAsia="en-US" w:bidi="ar-SA"/>
              </w:rPr>
              <w:t xml:space="preserve">Beck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Inventory</w:t>
            </w:r>
          </w:p>
        </w:tc>
        <w:tc>
          <w:tcPr>
            <w:tcW w:w="1346" w:type="dxa"/>
            <w:shd w:val="clear" w:color="auto" w:fill="auto"/>
          </w:tcPr>
          <w:p w14:paraId="00A369C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4.2±4.8</w:t>
            </w:r>
          </w:p>
        </w:tc>
        <w:tc>
          <w:tcPr>
            <w:tcW w:w="1439" w:type="dxa"/>
            <w:shd w:val="clear" w:color="auto" w:fill="auto"/>
          </w:tcPr>
          <w:p w14:paraId="181DC60C"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6.7±6.6</w:t>
            </w:r>
          </w:p>
        </w:tc>
        <w:tc>
          <w:tcPr>
            <w:tcW w:w="808" w:type="dxa"/>
            <w:shd w:val="clear" w:color="auto" w:fill="auto"/>
          </w:tcPr>
          <w:p w14:paraId="49436A2A"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0.56</w:t>
            </w:r>
            <w:r>
              <w:rPr>
                <w:rFonts w:eastAsia="Calibri" w:cs="Arial"/>
                <w:sz w:val="22"/>
                <w:szCs w:val="22"/>
                <w:lang w:val="en-GB" w:eastAsia="en-US" w:bidi="ar-SA"/>
              </w:rPr>
              <w:t>2</w:t>
            </w:r>
          </w:p>
        </w:tc>
        <w:tc>
          <w:tcPr>
            <w:tcW w:w="801" w:type="dxa"/>
          </w:tcPr>
          <w:p w14:paraId="3A4CAE4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0.78</w:t>
            </w:r>
            <w:r>
              <w:rPr>
                <w:rFonts w:eastAsia="Calibri" w:cs="Arial"/>
                <w:sz w:val="22"/>
                <w:szCs w:val="22"/>
                <w:lang w:val="en-GB" w:eastAsia="en-US" w:bidi="ar-SA"/>
              </w:rPr>
              <w:t>3</w:t>
            </w:r>
          </w:p>
        </w:tc>
      </w:tr>
      <w:tr w:rsidR="00540B89" w:rsidRPr="001D6BBB" w14:paraId="4A0D05FC" w14:textId="77777777" w:rsidTr="00F71872">
        <w:tc>
          <w:tcPr>
            <w:tcW w:w="3928" w:type="dxa"/>
            <w:shd w:val="clear" w:color="auto" w:fill="auto"/>
            <w:vAlign w:val="bottom"/>
          </w:tcPr>
          <w:p w14:paraId="7F4E24FE" w14:textId="77777777" w:rsidR="00540B89" w:rsidRPr="001D6BBB" w:rsidRDefault="00540B89" w:rsidP="00F71872">
            <w:pPr>
              <w:widowControl w:val="0"/>
              <w:suppressAutoHyphens/>
              <w:spacing w:line="360" w:lineRule="auto"/>
              <w:rPr>
                <w:rFonts w:eastAsia="Calibri" w:cs="Arial"/>
                <w:iCs/>
                <w:sz w:val="22"/>
                <w:szCs w:val="22"/>
                <w:lang w:eastAsia="en-US" w:bidi="ar-SA"/>
              </w:rPr>
            </w:pPr>
            <w:r w:rsidRPr="001D6BBB">
              <w:rPr>
                <w:rFonts w:eastAsia="Calibri" w:cs="Arial"/>
                <w:sz w:val="22"/>
                <w:szCs w:val="22"/>
                <w:lang w:eastAsia="en-US" w:bidi="ar-SA"/>
              </w:rPr>
              <w:t xml:space="preserve">Hamilton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Rating Scale</w:t>
            </w:r>
          </w:p>
        </w:tc>
        <w:tc>
          <w:tcPr>
            <w:tcW w:w="1346" w:type="dxa"/>
            <w:shd w:val="clear" w:color="auto" w:fill="auto"/>
          </w:tcPr>
          <w:p w14:paraId="73EE2765"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2.0±1.8</w:t>
            </w:r>
          </w:p>
        </w:tc>
        <w:tc>
          <w:tcPr>
            <w:tcW w:w="1439" w:type="dxa"/>
            <w:shd w:val="clear" w:color="auto" w:fill="auto"/>
          </w:tcPr>
          <w:p w14:paraId="126A491A"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4.1±4.0</w:t>
            </w:r>
          </w:p>
        </w:tc>
        <w:tc>
          <w:tcPr>
            <w:tcW w:w="808" w:type="dxa"/>
            <w:shd w:val="clear" w:color="auto" w:fill="auto"/>
          </w:tcPr>
          <w:p w14:paraId="12832438"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0.4</w:t>
            </w:r>
            <w:r>
              <w:rPr>
                <w:rFonts w:eastAsia="Calibri" w:cs="Arial"/>
                <w:sz w:val="22"/>
                <w:szCs w:val="22"/>
                <w:lang w:val="en-GB" w:eastAsia="en-US" w:bidi="ar-SA"/>
              </w:rPr>
              <w:t>28</w:t>
            </w:r>
          </w:p>
        </w:tc>
        <w:tc>
          <w:tcPr>
            <w:tcW w:w="801" w:type="dxa"/>
          </w:tcPr>
          <w:p w14:paraId="4C112D8B"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0.54</w:t>
            </w:r>
            <w:r>
              <w:rPr>
                <w:rFonts w:eastAsia="Calibri" w:cs="Arial"/>
                <w:sz w:val="22"/>
                <w:szCs w:val="22"/>
                <w:lang w:val="en-GB" w:eastAsia="en-US" w:bidi="ar-SA"/>
              </w:rPr>
              <w:t>0</w:t>
            </w:r>
          </w:p>
        </w:tc>
      </w:tr>
      <w:tr w:rsidR="00540B89" w:rsidRPr="001D6BBB" w14:paraId="1ED9D6F6" w14:textId="77777777" w:rsidTr="00F71872">
        <w:tc>
          <w:tcPr>
            <w:tcW w:w="3928" w:type="dxa"/>
            <w:shd w:val="clear" w:color="auto" w:fill="auto"/>
            <w:vAlign w:val="center"/>
          </w:tcPr>
          <w:p w14:paraId="70AB823D" w14:textId="77777777" w:rsidR="00540B89" w:rsidRPr="001D6BBB" w:rsidRDefault="00540B89" w:rsidP="00F71872">
            <w:pPr>
              <w:widowControl w:val="0"/>
              <w:suppressAutoHyphens/>
              <w:spacing w:line="360" w:lineRule="auto"/>
              <w:rPr>
                <w:rFonts w:eastAsia="Calibri" w:cs="Arial"/>
                <w:iCs/>
                <w:sz w:val="22"/>
                <w:szCs w:val="22"/>
                <w:lang w:eastAsia="en-US" w:bidi="ar-SA"/>
              </w:rPr>
            </w:pPr>
            <w:r w:rsidRPr="001D6BBB">
              <w:rPr>
                <w:rFonts w:eastAsia="Calibri" w:cs="Arial"/>
                <w:i/>
                <w:iCs/>
                <w:sz w:val="22"/>
                <w:szCs w:val="22"/>
                <w:lang w:eastAsia="en-US" w:bidi="ar-SA"/>
              </w:rPr>
              <w:t>Quality of Life</w:t>
            </w:r>
          </w:p>
        </w:tc>
        <w:tc>
          <w:tcPr>
            <w:tcW w:w="1346" w:type="dxa"/>
            <w:shd w:val="clear" w:color="auto" w:fill="auto"/>
            <w:vAlign w:val="center"/>
          </w:tcPr>
          <w:p w14:paraId="7EB05B5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vAlign w:val="center"/>
          </w:tcPr>
          <w:p w14:paraId="4EADECB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vAlign w:val="center"/>
          </w:tcPr>
          <w:p w14:paraId="015EA137"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265B7D12"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44499E15" w14:textId="77777777" w:rsidTr="00F71872">
        <w:tc>
          <w:tcPr>
            <w:tcW w:w="3928" w:type="dxa"/>
            <w:shd w:val="clear" w:color="auto" w:fill="auto"/>
            <w:vAlign w:val="bottom"/>
          </w:tcPr>
          <w:p w14:paraId="26185BEB"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Composite Score</w:t>
            </w:r>
          </w:p>
        </w:tc>
        <w:tc>
          <w:tcPr>
            <w:tcW w:w="1346" w:type="dxa"/>
            <w:shd w:val="clear" w:color="auto" w:fill="auto"/>
          </w:tcPr>
          <w:p w14:paraId="0F8B1F9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55.0±5.5</w:t>
            </w:r>
          </w:p>
        </w:tc>
        <w:tc>
          <w:tcPr>
            <w:tcW w:w="1439" w:type="dxa"/>
            <w:shd w:val="clear" w:color="auto" w:fill="auto"/>
          </w:tcPr>
          <w:p w14:paraId="67471A6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50.5±7.3</w:t>
            </w:r>
          </w:p>
        </w:tc>
        <w:tc>
          <w:tcPr>
            <w:tcW w:w="808" w:type="dxa"/>
            <w:shd w:val="clear" w:color="auto" w:fill="auto"/>
            <w:vAlign w:val="center"/>
          </w:tcPr>
          <w:p w14:paraId="2DCC3134"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0.22</w:t>
            </w:r>
            <w:r>
              <w:rPr>
                <w:rFonts w:eastAsia="Calibri" w:cs="Arial"/>
                <w:sz w:val="22"/>
                <w:szCs w:val="22"/>
                <w:lang w:val="en-GB" w:eastAsia="en-US" w:bidi="ar-SA"/>
              </w:rPr>
              <w:t>0</w:t>
            </w:r>
          </w:p>
        </w:tc>
        <w:tc>
          <w:tcPr>
            <w:tcW w:w="801" w:type="dxa"/>
          </w:tcPr>
          <w:p w14:paraId="0D8862F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w:t>
            </w:r>
            <w:r>
              <w:rPr>
                <w:rFonts w:eastAsia="Calibri" w:cs="Arial"/>
                <w:sz w:val="22"/>
                <w:szCs w:val="22"/>
                <w:lang w:val="en-GB" w:eastAsia="en-US" w:bidi="ar-SA"/>
              </w:rPr>
              <w:t>16</w:t>
            </w:r>
          </w:p>
        </w:tc>
      </w:tr>
      <w:tr w:rsidR="00540B89" w:rsidRPr="001D6BBB" w14:paraId="1EAA24E6" w14:textId="77777777" w:rsidTr="00F71872">
        <w:tc>
          <w:tcPr>
            <w:tcW w:w="3928" w:type="dxa"/>
            <w:shd w:val="clear" w:color="auto" w:fill="auto"/>
            <w:vAlign w:val="bottom"/>
          </w:tcPr>
          <w:p w14:paraId="57426B3C"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Mental</w:t>
            </w:r>
            <w:proofErr w:type="spellEnd"/>
            <w:r w:rsidRPr="001D6BBB">
              <w:rPr>
                <w:rFonts w:eastAsia="Calibri" w:cs="Arial"/>
                <w:sz w:val="22"/>
                <w:szCs w:val="22"/>
                <w:lang w:eastAsia="en-US" w:bidi="ar-SA"/>
              </w:rPr>
              <w:t xml:space="preserve"> Composite Score</w:t>
            </w:r>
          </w:p>
        </w:tc>
        <w:tc>
          <w:tcPr>
            <w:tcW w:w="1346" w:type="dxa"/>
            <w:shd w:val="clear" w:color="auto" w:fill="auto"/>
          </w:tcPr>
          <w:p w14:paraId="2A18D44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43.3±9.7</w:t>
            </w:r>
          </w:p>
        </w:tc>
        <w:tc>
          <w:tcPr>
            <w:tcW w:w="1439" w:type="dxa"/>
            <w:shd w:val="clear" w:color="auto" w:fill="auto"/>
          </w:tcPr>
          <w:p w14:paraId="1595A9A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45.8±10.9</w:t>
            </w:r>
          </w:p>
        </w:tc>
        <w:tc>
          <w:tcPr>
            <w:tcW w:w="808" w:type="dxa"/>
            <w:shd w:val="clear" w:color="auto" w:fill="auto"/>
            <w:vAlign w:val="center"/>
          </w:tcPr>
          <w:p w14:paraId="299B168F"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0.49</w:t>
            </w:r>
            <w:r>
              <w:rPr>
                <w:rFonts w:eastAsia="Calibri" w:cs="Arial"/>
                <w:sz w:val="22"/>
                <w:szCs w:val="22"/>
                <w:lang w:val="en-GB" w:eastAsia="en-US" w:bidi="ar-SA"/>
              </w:rPr>
              <w:t>2</w:t>
            </w:r>
          </w:p>
        </w:tc>
        <w:tc>
          <w:tcPr>
            <w:tcW w:w="801" w:type="dxa"/>
          </w:tcPr>
          <w:p w14:paraId="3DBD351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0.65</w:t>
            </w:r>
            <w:r>
              <w:rPr>
                <w:rFonts w:eastAsia="Calibri" w:cs="Arial"/>
                <w:sz w:val="22"/>
                <w:szCs w:val="22"/>
                <w:lang w:val="en-GB" w:eastAsia="en-US" w:bidi="ar-SA"/>
              </w:rPr>
              <w:t>2</w:t>
            </w:r>
          </w:p>
        </w:tc>
      </w:tr>
      <w:tr w:rsidR="00540B89" w:rsidRPr="001D6BBB" w14:paraId="566104D0" w14:textId="77777777" w:rsidTr="00F71872">
        <w:tc>
          <w:tcPr>
            <w:tcW w:w="3928" w:type="dxa"/>
            <w:shd w:val="clear" w:color="auto" w:fill="auto"/>
            <w:vAlign w:val="bottom"/>
          </w:tcPr>
          <w:p w14:paraId="00563CDD"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health</w:t>
            </w:r>
          </w:p>
        </w:tc>
        <w:tc>
          <w:tcPr>
            <w:tcW w:w="1346" w:type="dxa"/>
            <w:shd w:val="clear" w:color="auto" w:fill="auto"/>
          </w:tcPr>
          <w:p w14:paraId="07698B55"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70.2±13.0</w:t>
            </w:r>
          </w:p>
        </w:tc>
        <w:tc>
          <w:tcPr>
            <w:tcW w:w="1439" w:type="dxa"/>
            <w:shd w:val="clear" w:color="auto" w:fill="auto"/>
          </w:tcPr>
          <w:p w14:paraId="7712F35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78.8±13.9</w:t>
            </w:r>
          </w:p>
        </w:tc>
        <w:tc>
          <w:tcPr>
            <w:tcW w:w="808" w:type="dxa"/>
            <w:shd w:val="clear" w:color="auto" w:fill="auto"/>
            <w:vAlign w:val="center"/>
          </w:tcPr>
          <w:p w14:paraId="2D0DAF41"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0.26</w:t>
            </w:r>
            <w:r>
              <w:rPr>
                <w:rFonts w:eastAsia="Calibri" w:cs="Arial"/>
                <w:sz w:val="22"/>
                <w:szCs w:val="22"/>
                <w:lang w:val="en-GB" w:eastAsia="en-US" w:bidi="ar-SA"/>
              </w:rPr>
              <w:t>3</w:t>
            </w:r>
          </w:p>
        </w:tc>
        <w:tc>
          <w:tcPr>
            <w:tcW w:w="801" w:type="dxa"/>
          </w:tcPr>
          <w:p w14:paraId="010921C4"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0.49</w:t>
            </w:r>
            <w:r>
              <w:rPr>
                <w:rFonts w:eastAsia="Calibri" w:cs="Arial"/>
                <w:sz w:val="22"/>
                <w:szCs w:val="22"/>
                <w:lang w:val="en-GB" w:eastAsia="en-US" w:bidi="ar-SA"/>
              </w:rPr>
              <w:t>4</w:t>
            </w:r>
          </w:p>
        </w:tc>
      </w:tr>
      <w:tr w:rsidR="00540B89" w:rsidRPr="001D6BBB" w14:paraId="04D0D174" w14:textId="77777777" w:rsidTr="00F71872">
        <w:tc>
          <w:tcPr>
            <w:tcW w:w="3928" w:type="dxa"/>
            <w:shd w:val="clear" w:color="auto" w:fill="auto"/>
            <w:vAlign w:val="bottom"/>
          </w:tcPr>
          <w:p w14:paraId="63028AA2"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psychological</w:t>
            </w:r>
            <w:proofErr w:type="spellEnd"/>
            <w:r w:rsidRPr="001D6BBB">
              <w:rPr>
                <w:rFonts w:eastAsia="Calibri" w:cs="Arial"/>
                <w:sz w:val="22"/>
                <w:szCs w:val="22"/>
                <w:lang w:eastAsia="en-US" w:bidi="ar-SA"/>
              </w:rPr>
              <w:t xml:space="preserve"> health</w:t>
            </w:r>
          </w:p>
        </w:tc>
        <w:tc>
          <w:tcPr>
            <w:tcW w:w="1346" w:type="dxa"/>
            <w:shd w:val="clear" w:color="auto" w:fill="auto"/>
          </w:tcPr>
          <w:p w14:paraId="738D63CE"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68.7±8.8</w:t>
            </w:r>
          </w:p>
        </w:tc>
        <w:tc>
          <w:tcPr>
            <w:tcW w:w="1439" w:type="dxa"/>
            <w:shd w:val="clear" w:color="auto" w:fill="auto"/>
          </w:tcPr>
          <w:p w14:paraId="123AD8D0"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58.7±12.4</w:t>
            </w:r>
          </w:p>
        </w:tc>
        <w:tc>
          <w:tcPr>
            <w:tcW w:w="808" w:type="dxa"/>
            <w:shd w:val="clear" w:color="auto" w:fill="auto"/>
            <w:vAlign w:val="center"/>
          </w:tcPr>
          <w:p w14:paraId="769C6A84"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0.1</w:t>
            </w:r>
            <w:r>
              <w:rPr>
                <w:rFonts w:eastAsia="Calibri" w:cs="Arial"/>
                <w:sz w:val="22"/>
                <w:szCs w:val="22"/>
                <w:lang w:val="en-GB" w:eastAsia="en-US" w:bidi="ar-SA"/>
              </w:rPr>
              <w:t>47</w:t>
            </w:r>
          </w:p>
        </w:tc>
        <w:tc>
          <w:tcPr>
            <w:tcW w:w="801" w:type="dxa"/>
          </w:tcPr>
          <w:p w14:paraId="69AF4AA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19</w:t>
            </w:r>
          </w:p>
        </w:tc>
      </w:tr>
      <w:tr w:rsidR="00540B89" w:rsidRPr="001D6BBB" w14:paraId="1CCAD576" w14:textId="77777777" w:rsidTr="00F71872">
        <w:tc>
          <w:tcPr>
            <w:tcW w:w="3928" w:type="dxa"/>
            <w:shd w:val="clear" w:color="auto" w:fill="auto"/>
            <w:vAlign w:val="bottom"/>
          </w:tcPr>
          <w:p w14:paraId="59FFF341"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WHOQOL – social health</w:t>
            </w:r>
          </w:p>
        </w:tc>
        <w:tc>
          <w:tcPr>
            <w:tcW w:w="1346" w:type="dxa"/>
            <w:shd w:val="clear" w:color="auto" w:fill="auto"/>
          </w:tcPr>
          <w:p w14:paraId="4B23F395"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66.5±12.9</w:t>
            </w:r>
          </w:p>
        </w:tc>
        <w:tc>
          <w:tcPr>
            <w:tcW w:w="1439" w:type="dxa"/>
            <w:shd w:val="clear" w:color="auto" w:fill="auto"/>
          </w:tcPr>
          <w:p w14:paraId="3D44755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66.8±18.7</w:t>
            </w:r>
          </w:p>
        </w:tc>
        <w:tc>
          <w:tcPr>
            <w:tcW w:w="808" w:type="dxa"/>
            <w:shd w:val="clear" w:color="auto" w:fill="auto"/>
            <w:vAlign w:val="center"/>
          </w:tcPr>
          <w:p w14:paraId="06567F1F"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0.8</w:t>
            </w:r>
            <w:r>
              <w:rPr>
                <w:rFonts w:eastAsia="Calibri" w:cs="Arial"/>
                <w:sz w:val="22"/>
                <w:szCs w:val="22"/>
                <w:lang w:val="en-GB" w:eastAsia="en-US" w:bidi="ar-SA"/>
              </w:rPr>
              <w:t>75</w:t>
            </w:r>
          </w:p>
        </w:tc>
        <w:tc>
          <w:tcPr>
            <w:tcW w:w="801" w:type="dxa"/>
          </w:tcPr>
          <w:p w14:paraId="3F578D0C"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0.85</w:t>
            </w:r>
            <w:r>
              <w:rPr>
                <w:rFonts w:eastAsia="Calibri" w:cs="Arial"/>
                <w:sz w:val="22"/>
                <w:szCs w:val="22"/>
                <w:lang w:val="en-GB" w:eastAsia="en-US" w:bidi="ar-SA"/>
              </w:rPr>
              <w:t>1</w:t>
            </w:r>
          </w:p>
        </w:tc>
      </w:tr>
      <w:tr w:rsidR="00540B89" w:rsidRPr="001D6BBB" w14:paraId="69F1B025" w14:textId="77777777" w:rsidTr="00F71872">
        <w:tc>
          <w:tcPr>
            <w:tcW w:w="3928" w:type="dxa"/>
            <w:shd w:val="clear" w:color="auto" w:fill="auto"/>
            <w:vAlign w:val="bottom"/>
          </w:tcPr>
          <w:p w14:paraId="2C6BCA03"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environmental</w:t>
            </w:r>
            <w:proofErr w:type="spellEnd"/>
            <w:r w:rsidRPr="001D6BBB">
              <w:rPr>
                <w:rFonts w:eastAsia="Calibri" w:cs="Arial"/>
                <w:sz w:val="22"/>
                <w:szCs w:val="22"/>
                <w:lang w:eastAsia="en-US" w:bidi="ar-SA"/>
              </w:rPr>
              <w:t xml:space="preserve"> health</w:t>
            </w:r>
          </w:p>
        </w:tc>
        <w:tc>
          <w:tcPr>
            <w:tcW w:w="1346" w:type="dxa"/>
            <w:shd w:val="clear" w:color="auto" w:fill="auto"/>
          </w:tcPr>
          <w:p w14:paraId="3E31AD22"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64.0±19.7</w:t>
            </w:r>
          </w:p>
        </w:tc>
        <w:tc>
          <w:tcPr>
            <w:tcW w:w="1439" w:type="dxa"/>
            <w:shd w:val="clear" w:color="auto" w:fill="auto"/>
          </w:tcPr>
          <w:p w14:paraId="12CBB53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65.6±14.4</w:t>
            </w:r>
          </w:p>
        </w:tc>
        <w:tc>
          <w:tcPr>
            <w:tcW w:w="808" w:type="dxa"/>
            <w:shd w:val="clear" w:color="auto" w:fill="auto"/>
            <w:vAlign w:val="center"/>
          </w:tcPr>
          <w:p w14:paraId="2BF4AE5E"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0.79</w:t>
            </w:r>
            <w:r>
              <w:rPr>
                <w:rFonts w:eastAsia="Calibri" w:cs="Arial"/>
                <w:sz w:val="22"/>
                <w:szCs w:val="22"/>
                <w:lang w:val="en-GB" w:eastAsia="en-US" w:bidi="ar-SA"/>
              </w:rPr>
              <w:t>2</w:t>
            </w:r>
          </w:p>
        </w:tc>
        <w:tc>
          <w:tcPr>
            <w:tcW w:w="801" w:type="dxa"/>
          </w:tcPr>
          <w:p w14:paraId="64D2116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0.97</w:t>
            </w:r>
            <w:r>
              <w:rPr>
                <w:rFonts w:eastAsia="Calibri" w:cs="Arial"/>
                <w:sz w:val="22"/>
                <w:szCs w:val="22"/>
                <w:lang w:val="en-GB" w:eastAsia="en-US" w:bidi="ar-SA"/>
              </w:rPr>
              <w:t>2</w:t>
            </w:r>
          </w:p>
        </w:tc>
      </w:tr>
      <w:tr w:rsidR="00540B89" w:rsidRPr="001D6BBB" w14:paraId="5DDBEC82" w14:textId="77777777" w:rsidTr="00F71872">
        <w:tc>
          <w:tcPr>
            <w:tcW w:w="3928" w:type="dxa"/>
            <w:shd w:val="clear" w:color="auto" w:fill="auto"/>
            <w:vAlign w:val="center"/>
          </w:tcPr>
          <w:p w14:paraId="77FF6995"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i/>
                <w:iCs/>
                <w:sz w:val="22"/>
                <w:szCs w:val="22"/>
                <w:lang w:eastAsia="en-US" w:bidi="ar-SA"/>
              </w:rPr>
              <w:t>Coping Strategies</w:t>
            </w:r>
          </w:p>
        </w:tc>
        <w:tc>
          <w:tcPr>
            <w:tcW w:w="1346" w:type="dxa"/>
            <w:shd w:val="clear" w:color="auto" w:fill="auto"/>
            <w:vAlign w:val="center"/>
          </w:tcPr>
          <w:p w14:paraId="1C8279C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1439" w:type="dxa"/>
            <w:shd w:val="clear" w:color="auto" w:fill="auto"/>
            <w:vAlign w:val="center"/>
          </w:tcPr>
          <w:p w14:paraId="5486C2D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8" w:type="dxa"/>
            <w:shd w:val="clear" w:color="auto" w:fill="auto"/>
            <w:vAlign w:val="center"/>
          </w:tcPr>
          <w:p w14:paraId="50EDECD3" w14:textId="77777777" w:rsidR="00540B89" w:rsidRPr="001D6BBB" w:rsidRDefault="00540B89" w:rsidP="00F71872">
            <w:pPr>
              <w:widowControl w:val="0"/>
              <w:suppressAutoHyphens/>
              <w:spacing w:line="360" w:lineRule="auto"/>
              <w:jc w:val="right"/>
              <w:rPr>
                <w:rFonts w:cs="Arial"/>
                <w:sz w:val="22"/>
                <w:szCs w:val="22"/>
                <w:lang w:val="en-GB"/>
              </w:rPr>
            </w:pPr>
          </w:p>
        </w:tc>
        <w:tc>
          <w:tcPr>
            <w:tcW w:w="801" w:type="dxa"/>
          </w:tcPr>
          <w:p w14:paraId="52A34D5E" w14:textId="77777777" w:rsidR="00540B89" w:rsidRPr="001D6BBB" w:rsidRDefault="00540B89" w:rsidP="00F71872">
            <w:pPr>
              <w:widowControl w:val="0"/>
              <w:suppressAutoHyphens/>
              <w:spacing w:line="360" w:lineRule="auto"/>
              <w:jc w:val="right"/>
              <w:rPr>
                <w:rFonts w:cs="Arial"/>
                <w:sz w:val="22"/>
                <w:szCs w:val="22"/>
                <w:lang w:val="en-GB"/>
              </w:rPr>
            </w:pPr>
          </w:p>
        </w:tc>
      </w:tr>
      <w:tr w:rsidR="00540B89" w:rsidRPr="001D6BBB" w14:paraId="43E05FF4" w14:textId="77777777" w:rsidTr="00F71872">
        <w:tc>
          <w:tcPr>
            <w:tcW w:w="3928" w:type="dxa"/>
            <w:shd w:val="clear" w:color="auto" w:fill="auto"/>
            <w:vAlign w:val="center"/>
          </w:tcPr>
          <w:p w14:paraId="590D1D81"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problem</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346" w:type="dxa"/>
            <w:shd w:val="clear" w:color="auto" w:fill="auto"/>
          </w:tcPr>
          <w:p w14:paraId="6731B56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17.0±3.7</w:t>
            </w:r>
          </w:p>
        </w:tc>
        <w:tc>
          <w:tcPr>
            <w:tcW w:w="1439" w:type="dxa"/>
            <w:shd w:val="clear" w:color="auto" w:fill="auto"/>
          </w:tcPr>
          <w:p w14:paraId="79082A12"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19.3±3.6</w:t>
            </w:r>
          </w:p>
        </w:tc>
        <w:tc>
          <w:tcPr>
            <w:tcW w:w="808" w:type="dxa"/>
            <w:shd w:val="clear" w:color="auto" w:fill="auto"/>
            <w:vAlign w:val="center"/>
          </w:tcPr>
          <w:p w14:paraId="4942DA97"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0.22</w:t>
            </w:r>
            <w:r>
              <w:rPr>
                <w:rFonts w:eastAsia="Calibri" w:cs="Arial"/>
                <w:sz w:val="22"/>
                <w:szCs w:val="22"/>
                <w:lang w:val="en-GB" w:eastAsia="en-US" w:bidi="ar-SA"/>
              </w:rPr>
              <w:t>4</w:t>
            </w:r>
          </w:p>
        </w:tc>
        <w:tc>
          <w:tcPr>
            <w:tcW w:w="801" w:type="dxa"/>
          </w:tcPr>
          <w:p w14:paraId="24C8BBFB"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w:t>
            </w:r>
            <w:r>
              <w:rPr>
                <w:rFonts w:eastAsia="Calibri" w:cs="Arial"/>
                <w:sz w:val="22"/>
                <w:szCs w:val="22"/>
                <w:lang w:val="en-GB" w:eastAsia="en-US" w:bidi="ar-SA"/>
              </w:rPr>
              <w:t>88</w:t>
            </w:r>
          </w:p>
        </w:tc>
      </w:tr>
      <w:tr w:rsidR="00540B89" w:rsidRPr="001D6BBB" w14:paraId="772F1251" w14:textId="77777777" w:rsidTr="00F71872">
        <w:tc>
          <w:tcPr>
            <w:tcW w:w="3928" w:type="dxa"/>
            <w:shd w:val="clear" w:color="auto" w:fill="auto"/>
            <w:vAlign w:val="center"/>
          </w:tcPr>
          <w:p w14:paraId="11CDF054" w14:textId="77777777" w:rsidR="00540B89" w:rsidRPr="001D6BBB" w:rsidRDefault="00540B89" w:rsidP="00F71872">
            <w:pPr>
              <w:widowControl w:val="0"/>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emotion</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346" w:type="dxa"/>
            <w:shd w:val="clear" w:color="auto" w:fill="auto"/>
          </w:tcPr>
          <w:p w14:paraId="24899471"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25.7±4.5</w:t>
            </w:r>
          </w:p>
        </w:tc>
        <w:tc>
          <w:tcPr>
            <w:tcW w:w="1439" w:type="dxa"/>
            <w:shd w:val="clear" w:color="auto" w:fill="auto"/>
          </w:tcPr>
          <w:p w14:paraId="4D10894B"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25.1±4.7</w:t>
            </w:r>
          </w:p>
        </w:tc>
        <w:tc>
          <w:tcPr>
            <w:tcW w:w="808" w:type="dxa"/>
            <w:shd w:val="clear" w:color="auto" w:fill="auto"/>
            <w:vAlign w:val="center"/>
          </w:tcPr>
          <w:p w14:paraId="0E6FDEB6" w14:textId="77777777" w:rsidR="00540B89" w:rsidRPr="001D6BBB" w:rsidRDefault="00540B89" w:rsidP="00F71872">
            <w:pPr>
              <w:widowControl w:val="0"/>
              <w:suppressAutoHyphens/>
              <w:spacing w:line="360" w:lineRule="auto"/>
              <w:jc w:val="right"/>
              <w:rPr>
                <w:rFonts w:cs="Arial"/>
                <w:sz w:val="22"/>
                <w:szCs w:val="22"/>
                <w:lang w:val="en-GB"/>
              </w:rPr>
            </w:pPr>
            <w:r w:rsidRPr="001D6BBB">
              <w:rPr>
                <w:rFonts w:eastAsia="Calibri" w:cs="Arial"/>
                <w:sz w:val="22"/>
                <w:szCs w:val="22"/>
                <w:lang w:val="en-GB" w:eastAsia="en-US" w:bidi="ar-SA"/>
              </w:rPr>
              <w:t>0.7</w:t>
            </w:r>
            <w:r>
              <w:rPr>
                <w:rFonts w:eastAsia="Calibri" w:cs="Arial"/>
                <w:sz w:val="22"/>
                <w:szCs w:val="22"/>
                <w:lang w:val="en-GB" w:eastAsia="en-US" w:bidi="ar-SA"/>
              </w:rPr>
              <w:t>76</w:t>
            </w:r>
          </w:p>
        </w:tc>
        <w:tc>
          <w:tcPr>
            <w:tcW w:w="801" w:type="dxa"/>
          </w:tcPr>
          <w:p w14:paraId="74BFA522"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89</w:t>
            </w:r>
          </w:p>
        </w:tc>
      </w:tr>
      <w:tr w:rsidR="00540B89" w:rsidRPr="001D6BBB" w14:paraId="49A0B434" w14:textId="77777777" w:rsidTr="00F71872">
        <w:tc>
          <w:tcPr>
            <w:tcW w:w="3928" w:type="dxa"/>
            <w:shd w:val="clear" w:color="auto" w:fill="auto"/>
            <w:vAlign w:val="center"/>
          </w:tcPr>
          <w:p w14:paraId="63DEAF20"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dysfunctional</w:t>
            </w:r>
            <w:proofErr w:type="spellEnd"/>
            <w:r w:rsidRPr="001D6BBB">
              <w:rPr>
                <w:rFonts w:eastAsia="Calibri" w:cs="Arial"/>
                <w:sz w:val="22"/>
                <w:szCs w:val="22"/>
                <w:lang w:eastAsia="en-US" w:bidi="ar-SA"/>
              </w:rPr>
              <w:t xml:space="preserve"> coping</w:t>
            </w:r>
          </w:p>
        </w:tc>
        <w:tc>
          <w:tcPr>
            <w:tcW w:w="1346" w:type="dxa"/>
            <w:shd w:val="clear" w:color="auto" w:fill="auto"/>
          </w:tcPr>
          <w:p w14:paraId="70F148A5"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21.3±3.6</w:t>
            </w:r>
          </w:p>
        </w:tc>
        <w:tc>
          <w:tcPr>
            <w:tcW w:w="1439" w:type="dxa"/>
            <w:shd w:val="clear" w:color="auto" w:fill="auto"/>
          </w:tcPr>
          <w:p w14:paraId="737CE2F7"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24.1±3.1</w:t>
            </w:r>
          </w:p>
        </w:tc>
        <w:tc>
          <w:tcPr>
            <w:tcW w:w="808" w:type="dxa"/>
            <w:shd w:val="clear" w:color="auto" w:fill="auto"/>
            <w:vAlign w:val="center"/>
          </w:tcPr>
          <w:p w14:paraId="191C15D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45</w:t>
            </w:r>
          </w:p>
        </w:tc>
        <w:tc>
          <w:tcPr>
            <w:tcW w:w="801" w:type="dxa"/>
          </w:tcPr>
          <w:p w14:paraId="657EB98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w:t>
            </w:r>
            <w:r>
              <w:rPr>
                <w:rFonts w:eastAsia="Calibri" w:cs="Arial"/>
                <w:sz w:val="22"/>
                <w:szCs w:val="22"/>
                <w:lang w:val="en-GB" w:eastAsia="en-US" w:bidi="ar-SA"/>
              </w:rPr>
              <w:t>75</w:t>
            </w:r>
          </w:p>
        </w:tc>
      </w:tr>
      <w:tr w:rsidR="00540B89" w:rsidRPr="001D6BBB" w14:paraId="4EF0FA7D" w14:textId="77777777" w:rsidTr="00F71872">
        <w:tc>
          <w:tcPr>
            <w:tcW w:w="3928" w:type="dxa"/>
            <w:shd w:val="clear" w:color="auto" w:fill="auto"/>
            <w:vAlign w:val="center"/>
          </w:tcPr>
          <w:p w14:paraId="352E1D43" w14:textId="77777777" w:rsidR="00540B89" w:rsidRPr="001D6BBB" w:rsidRDefault="00540B89" w:rsidP="00F71872">
            <w:pPr>
              <w:widowControl w:val="0"/>
              <w:suppressAutoHyphens/>
              <w:spacing w:line="360" w:lineRule="auto"/>
              <w:rPr>
                <w:rFonts w:eastAsia="Calibri" w:cs="Arial"/>
                <w:sz w:val="22"/>
                <w:szCs w:val="22"/>
                <w:lang w:eastAsia="en-US" w:bidi="ar-SA"/>
              </w:rPr>
            </w:pPr>
            <w:proofErr w:type="spellStart"/>
            <w:r w:rsidRPr="001D6BBB">
              <w:rPr>
                <w:rFonts w:eastAsia="Calibri" w:cs="Arial"/>
                <w:i/>
                <w:iCs/>
                <w:sz w:val="22"/>
                <w:szCs w:val="22"/>
                <w:lang w:eastAsia="en-US" w:bidi="ar-SA"/>
              </w:rPr>
              <w:lastRenderedPageBreak/>
              <w:t>Resilience</w:t>
            </w:r>
            <w:proofErr w:type="spellEnd"/>
          </w:p>
        </w:tc>
        <w:tc>
          <w:tcPr>
            <w:tcW w:w="1346" w:type="dxa"/>
            <w:shd w:val="clear" w:color="auto" w:fill="auto"/>
            <w:vAlign w:val="center"/>
          </w:tcPr>
          <w:p w14:paraId="45255C2C"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1439" w:type="dxa"/>
            <w:shd w:val="clear" w:color="auto" w:fill="auto"/>
            <w:vAlign w:val="center"/>
          </w:tcPr>
          <w:p w14:paraId="454DCCBD"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808" w:type="dxa"/>
            <w:shd w:val="clear" w:color="auto" w:fill="auto"/>
            <w:vAlign w:val="center"/>
          </w:tcPr>
          <w:p w14:paraId="54B456C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1" w:type="dxa"/>
          </w:tcPr>
          <w:p w14:paraId="25732F7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r>
      <w:tr w:rsidR="00540B89" w:rsidRPr="001D6BBB" w14:paraId="3267D063" w14:textId="77777777" w:rsidTr="00F71872">
        <w:tc>
          <w:tcPr>
            <w:tcW w:w="3928" w:type="dxa"/>
            <w:shd w:val="clear" w:color="auto" w:fill="auto"/>
            <w:vAlign w:val="center"/>
          </w:tcPr>
          <w:p w14:paraId="0DC67CD5"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self</w:t>
            </w:r>
          </w:p>
        </w:tc>
        <w:tc>
          <w:tcPr>
            <w:tcW w:w="1346" w:type="dxa"/>
            <w:shd w:val="clear" w:color="auto" w:fill="auto"/>
          </w:tcPr>
          <w:p w14:paraId="12AFAEAE"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21.8±5.3</w:t>
            </w:r>
          </w:p>
        </w:tc>
        <w:tc>
          <w:tcPr>
            <w:tcW w:w="1439" w:type="dxa"/>
            <w:shd w:val="clear" w:color="auto" w:fill="auto"/>
          </w:tcPr>
          <w:p w14:paraId="78CCFEA2"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20.7±3.8</w:t>
            </w:r>
          </w:p>
        </w:tc>
        <w:tc>
          <w:tcPr>
            <w:tcW w:w="808" w:type="dxa"/>
            <w:shd w:val="clear" w:color="auto" w:fill="auto"/>
            <w:vAlign w:val="center"/>
          </w:tcPr>
          <w:p w14:paraId="6B517A3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76</w:t>
            </w:r>
          </w:p>
        </w:tc>
        <w:tc>
          <w:tcPr>
            <w:tcW w:w="801" w:type="dxa"/>
          </w:tcPr>
          <w:p w14:paraId="2FCBA43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0.98</w:t>
            </w:r>
            <w:r>
              <w:rPr>
                <w:rFonts w:eastAsia="Calibri" w:cs="Arial"/>
                <w:sz w:val="22"/>
                <w:szCs w:val="22"/>
                <w:lang w:val="en-GB" w:eastAsia="en-US" w:bidi="ar-SA"/>
              </w:rPr>
              <w:t>1</w:t>
            </w:r>
          </w:p>
        </w:tc>
      </w:tr>
      <w:tr w:rsidR="00540B89" w:rsidRPr="001D6BBB" w14:paraId="0F35BB22" w14:textId="77777777" w:rsidTr="00F71872">
        <w:tc>
          <w:tcPr>
            <w:tcW w:w="3928" w:type="dxa"/>
            <w:shd w:val="clear" w:color="auto" w:fill="auto"/>
            <w:vAlign w:val="center"/>
          </w:tcPr>
          <w:p w14:paraId="53B229D9"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future</w:t>
            </w:r>
          </w:p>
        </w:tc>
        <w:tc>
          <w:tcPr>
            <w:tcW w:w="1346" w:type="dxa"/>
            <w:shd w:val="clear" w:color="auto" w:fill="auto"/>
          </w:tcPr>
          <w:p w14:paraId="74FC596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11.3±3.8</w:t>
            </w:r>
          </w:p>
        </w:tc>
        <w:tc>
          <w:tcPr>
            <w:tcW w:w="1439" w:type="dxa"/>
            <w:shd w:val="clear" w:color="auto" w:fill="auto"/>
          </w:tcPr>
          <w:p w14:paraId="0FFE89A8"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11.1±3.1</w:t>
            </w:r>
          </w:p>
        </w:tc>
        <w:tc>
          <w:tcPr>
            <w:tcW w:w="808" w:type="dxa"/>
            <w:shd w:val="clear" w:color="auto" w:fill="auto"/>
            <w:vAlign w:val="center"/>
          </w:tcPr>
          <w:p w14:paraId="32F39F3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1.00</w:t>
            </w:r>
            <w:r>
              <w:rPr>
                <w:rFonts w:eastAsia="Calibri" w:cs="Arial"/>
                <w:sz w:val="22"/>
                <w:szCs w:val="22"/>
                <w:lang w:val="en-GB" w:eastAsia="en-US" w:bidi="ar-SA"/>
              </w:rPr>
              <w:t>0</w:t>
            </w:r>
          </w:p>
        </w:tc>
        <w:tc>
          <w:tcPr>
            <w:tcW w:w="801" w:type="dxa"/>
          </w:tcPr>
          <w:p w14:paraId="472FC8C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0.69</w:t>
            </w:r>
            <w:r>
              <w:rPr>
                <w:rFonts w:eastAsia="Calibri" w:cs="Arial"/>
                <w:sz w:val="22"/>
                <w:szCs w:val="22"/>
                <w:lang w:val="en-GB" w:eastAsia="en-US" w:bidi="ar-SA"/>
              </w:rPr>
              <w:t>1</w:t>
            </w:r>
          </w:p>
        </w:tc>
      </w:tr>
      <w:tr w:rsidR="00540B89" w:rsidRPr="001D6BBB" w14:paraId="56A2242A" w14:textId="77777777" w:rsidTr="00F71872">
        <w:tc>
          <w:tcPr>
            <w:tcW w:w="3928" w:type="dxa"/>
            <w:shd w:val="clear" w:color="auto" w:fill="auto"/>
            <w:vAlign w:val="center"/>
          </w:tcPr>
          <w:p w14:paraId="1B58B61C"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w:t>
            </w:r>
            <w:proofErr w:type="spellStart"/>
            <w:r w:rsidRPr="001D6BBB">
              <w:rPr>
                <w:rFonts w:eastAsia="Calibri" w:cs="Arial"/>
                <w:sz w:val="22"/>
                <w:szCs w:val="22"/>
                <w:lang w:eastAsia="en-US" w:bidi="ar-SA"/>
              </w:rPr>
              <w:t>structured</w:t>
            </w:r>
            <w:proofErr w:type="spellEnd"/>
            <w:r w:rsidRPr="001D6BBB">
              <w:rPr>
                <w:rFonts w:eastAsia="Calibri" w:cs="Arial"/>
                <w:sz w:val="22"/>
                <w:szCs w:val="22"/>
                <w:lang w:eastAsia="en-US" w:bidi="ar-SA"/>
              </w:rPr>
              <w:t xml:space="preserve"> style</w:t>
            </w:r>
          </w:p>
        </w:tc>
        <w:tc>
          <w:tcPr>
            <w:tcW w:w="1346" w:type="dxa"/>
            <w:shd w:val="clear" w:color="auto" w:fill="auto"/>
          </w:tcPr>
          <w:p w14:paraId="354F10D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16.2±2.1</w:t>
            </w:r>
          </w:p>
        </w:tc>
        <w:tc>
          <w:tcPr>
            <w:tcW w:w="1439" w:type="dxa"/>
            <w:shd w:val="clear" w:color="auto" w:fill="auto"/>
          </w:tcPr>
          <w:p w14:paraId="3545B237"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15.1±1.8</w:t>
            </w:r>
          </w:p>
        </w:tc>
        <w:tc>
          <w:tcPr>
            <w:tcW w:w="808" w:type="dxa"/>
            <w:shd w:val="clear" w:color="auto" w:fill="auto"/>
          </w:tcPr>
          <w:p w14:paraId="4DD2C4F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w:t>
            </w:r>
            <w:r>
              <w:rPr>
                <w:rFonts w:eastAsia="Calibri" w:cs="Arial"/>
                <w:sz w:val="22"/>
                <w:szCs w:val="22"/>
                <w:lang w:val="en-GB" w:eastAsia="en-US" w:bidi="ar-SA"/>
              </w:rPr>
              <w:t>29</w:t>
            </w:r>
          </w:p>
        </w:tc>
        <w:tc>
          <w:tcPr>
            <w:tcW w:w="801" w:type="dxa"/>
          </w:tcPr>
          <w:p w14:paraId="29DB218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w:t>
            </w:r>
            <w:r>
              <w:rPr>
                <w:rFonts w:eastAsia="Calibri" w:cs="Arial"/>
                <w:sz w:val="22"/>
                <w:szCs w:val="22"/>
                <w:lang w:val="en-GB" w:eastAsia="en-US" w:bidi="ar-SA"/>
              </w:rPr>
              <w:t>56</w:t>
            </w:r>
          </w:p>
        </w:tc>
      </w:tr>
      <w:tr w:rsidR="00540B89" w:rsidRPr="001D6BBB" w14:paraId="025F8D02" w14:textId="77777777" w:rsidTr="00F71872">
        <w:tc>
          <w:tcPr>
            <w:tcW w:w="3928" w:type="dxa"/>
            <w:shd w:val="clear" w:color="auto" w:fill="auto"/>
            <w:vAlign w:val="bottom"/>
          </w:tcPr>
          <w:p w14:paraId="25523D38"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social competence</w:t>
            </w:r>
          </w:p>
        </w:tc>
        <w:tc>
          <w:tcPr>
            <w:tcW w:w="1346" w:type="dxa"/>
            <w:shd w:val="clear" w:color="auto" w:fill="auto"/>
          </w:tcPr>
          <w:p w14:paraId="5F035EA4"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26.8±2.9</w:t>
            </w:r>
          </w:p>
        </w:tc>
        <w:tc>
          <w:tcPr>
            <w:tcW w:w="1439" w:type="dxa"/>
            <w:shd w:val="clear" w:color="auto" w:fill="auto"/>
          </w:tcPr>
          <w:p w14:paraId="1F52967E"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21.3±3.6</w:t>
            </w:r>
          </w:p>
        </w:tc>
        <w:tc>
          <w:tcPr>
            <w:tcW w:w="808" w:type="dxa"/>
            <w:shd w:val="clear" w:color="auto" w:fill="auto"/>
          </w:tcPr>
          <w:p w14:paraId="3E641C3E"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0.008</w:t>
            </w:r>
          </w:p>
        </w:tc>
        <w:tc>
          <w:tcPr>
            <w:tcW w:w="801" w:type="dxa"/>
          </w:tcPr>
          <w:p w14:paraId="219C4068"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0.03</w:t>
            </w:r>
            <w:r>
              <w:rPr>
                <w:rFonts w:eastAsia="Calibri" w:cs="Arial"/>
                <w:sz w:val="22"/>
                <w:szCs w:val="22"/>
                <w:lang w:val="en-GB" w:eastAsia="en-US" w:bidi="ar-SA"/>
              </w:rPr>
              <w:t>2</w:t>
            </w:r>
          </w:p>
        </w:tc>
      </w:tr>
      <w:tr w:rsidR="00540B89" w:rsidRPr="001D6BBB" w14:paraId="5ACF2F8D" w14:textId="77777777" w:rsidTr="00F71872">
        <w:tc>
          <w:tcPr>
            <w:tcW w:w="3928" w:type="dxa"/>
            <w:shd w:val="clear" w:color="auto" w:fill="auto"/>
            <w:vAlign w:val="bottom"/>
          </w:tcPr>
          <w:p w14:paraId="26B1342F"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family </w:t>
            </w:r>
            <w:proofErr w:type="spellStart"/>
            <w:r w:rsidRPr="001D6BBB">
              <w:rPr>
                <w:rFonts w:eastAsia="Calibri" w:cs="Arial"/>
                <w:sz w:val="22"/>
                <w:szCs w:val="22"/>
                <w:lang w:eastAsia="en-US" w:bidi="ar-SA"/>
              </w:rPr>
              <w:t>cohesion</w:t>
            </w:r>
            <w:proofErr w:type="spellEnd"/>
          </w:p>
        </w:tc>
        <w:tc>
          <w:tcPr>
            <w:tcW w:w="1346" w:type="dxa"/>
            <w:shd w:val="clear" w:color="auto" w:fill="auto"/>
          </w:tcPr>
          <w:p w14:paraId="772BBA3A"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25.2±4.2</w:t>
            </w:r>
          </w:p>
        </w:tc>
        <w:tc>
          <w:tcPr>
            <w:tcW w:w="1439" w:type="dxa"/>
            <w:shd w:val="clear" w:color="auto" w:fill="auto"/>
          </w:tcPr>
          <w:p w14:paraId="63943B07"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22.8±5.5</w:t>
            </w:r>
          </w:p>
        </w:tc>
        <w:tc>
          <w:tcPr>
            <w:tcW w:w="808" w:type="dxa"/>
            <w:shd w:val="clear" w:color="auto" w:fill="auto"/>
          </w:tcPr>
          <w:p w14:paraId="48A9746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w:t>
            </w:r>
            <w:r>
              <w:rPr>
                <w:rFonts w:eastAsia="Calibri" w:cs="Arial"/>
                <w:sz w:val="22"/>
                <w:szCs w:val="22"/>
                <w:lang w:val="en-GB" w:eastAsia="en-US" w:bidi="ar-SA"/>
              </w:rPr>
              <w:t>29</w:t>
            </w:r>
          </w:p>
        </w:tc>
        <w:tc>
          <w:tcPr>
            <w:tcW w:w="801" w:type="dxa"/>
          </w:tcPr>
          <w:p w14:paraId="27E36CBC"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08</w:t>
            </w:r>
          </w:p>
        </w:tc>
      </w:tr>
      <w:tr w:rsidR="00540B89" w:rsidRPr="001D6BBB" w14:paraId="73E4A73A" w14:textId="77777777" w:rsidTr="00F71872">
        <w:tc>
          <w:tcPr>
            <w:tcW w:w="3928" w:type="dxa"/>
            <w:shd w:val="clear" w:color="auto" w:fill="auto"/>
            <w:vAlign w:val="bottom"/>
          </w:tcPr>
          <w:p w14:paraId="59602A75"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social </w:t>
            </w:r>
            <w:proofErr w:type="spellStart"/>
            <w:r w:rsidRPr="001D6BBB">
              <w:rPr>
                <w:rFonts w:eastAsia="Calibri" w:cs="Arial"/>
                <w:sz w:val="22"/>
                <w:szCs w:val="22"/>
                <w:lang w:eastAsia="en-US" w:bidi="ar-SA"/>
              </w:rPr>
              <w:t>resource</w:t>
            </w:r>
            <w:proofErr w:type="spellEnd"/>
          </w:p>
        </w:tc>
        <w:tc>
          <w:tcPr>
            <w:tcW w:w="1346" w:type="dxa"/>
            <w:shd w:val="clear" w:color="auto" w:fill="auto"/>
          </w:tcPr>
          <w:p w14:paraId="5949BC78"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30.8±2.6</w:t>
            </w:r>
          </w:p>
        </w:tc>
        <w:tc>
          <w:tcPr>
            <w:tcW w:w="1439" w:type="dxa"/>
            <w:shd w:val="clear" w:color="auto" w:fill="auto"/>
          </w:tcPr>
          <w:p w14:paraId="7CD02BFF"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30.4±4.6</w:t>
            </w:r>
          </w:p>
        </w:tc>
        <w:tc>
          <w:tcPr>
            <w:tcW w:w="808" w:type="dxa"/>
            <w:shd w:val="clear" w:color="auto" w:fill="auto"/>
          </w:tcPr>
          <w:p w14:paraId="5934BEC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76</w:t>
            </w:r>
          </w:p>
        </w:tc>
        <w:tc>
          <w:tcPr>
            <w:tcW w:w="801" w:type="dxa"/>
          </w:tcPr>
          <w:p w14:paraId="578712A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0.67</w:t>
            </w:r>
            <w:r>
              <w:rPr>
                <w:rFonts w:eastAsia="Calibri" w:cs="Arial"/>
                <w:sz w:val="22"/>
                <w:szCs w:val="22"/>
                <w:lang w:val="en-GB" w:eastAsia="en-US" w:bidi="ar-SA"/>
              </w:rPr>
              <w:t>4</w:t>
            </w:r>
          </w:p>
        </w:tc>
      </w:tr>
      <w:tr w:rsidR="00540B89" w:rsidRPr="001D6BBB" w14:paraId="7F5DB332" w14:textId="77777777" w:rsidTr="00F71872">
        <w:tc>
          <w:tcPr>
            <w:tcW w:w="3928" w:type="dxa"/>
            <w:shd w:val="clear" w:color="auto" w:fill="auto"/>
            <w:vAlign w:val="bottom"/>
          </w:tcPr>
          <w:p w14:paraId="25F04C3D"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personal competence</w:t>
            </w:r>
          </w:p>
        </w:tc>
        <w:tc>
          <w:tcPr>
            <w:tcW w:w="1346" w:type="dxa"/>
            <w:shd w:val="clear" w:color="auto" w:fill="auto"/>
          </w:tcPr>
          <w:p w14:paraId="0EA996DB"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33.2±8.4</w:t>
            </w:r>
          </w:p>
        </w:tc>
        <w:tc>
          <w:tcPr>
            <w:tcW w:w="1439" w:type="dxa"/>
            <w:shd w:val="clear" w:color="auto" w:fill="auto"/>
          </w:tcPr>
          <w:p w14:paraId="1B0D091B"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32.2±6.4</w:t>
            </w:r>
          </w:p>
        </w:tc>
        <w:tc>
          <w:tcPr>
            <w:tcW w:w="808" w:type="dxa"/>
            <w:shd w:val="clear" w:color="auto" w:fill="auto"/>
          </w:tcPr>
          <w:p w14:paraId="5E23177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55</w:t>
            </w:r>
          </w:p>
        </w:tc>
        <w:tc>
          <w:tcPr>
            <w:tcW w:w="801" w:type="dxa"/>
          </w:tcPr>
          <w:p w14:paraId="0348151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0.89</w:t>
            </w:r>
            <w:r>
              <w:rPr>
                <w:rFonts w:eastAsia="Calibri" w:cs="Arial"/>
                <w:sz w:val="22"/>
                <w:szCs w:val="22"/>
                <w:lang w:val="en-GB" w:eastAsia="en-US" w:bidi="ar-SA"/>
              </w:rPr>
              <w:t>3</w:t>
            </w:r>
          </w:p>
        </w:tc>
      </w:tr>
      <w:tr w:rsidR="00540B89" w:rsidRPr="001D6BBB" w14:paraId="5877F83A" w14:textId="77777777" w:rsidTr="00F71872">
        <w:tc>
          <w:tcPr>
            <w:tcW w:w="3928" w:type="dxa"/>
            <w:shd w:val="clear" w:color="auto" w:fill="auto"/>
            <w:vAlign w:val="center"/>
          </w:tcPr>
          <w:p w14:paraId="48B08CF0"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i/>
                <w:iCs/>
                <w:sz w:val="22"/>
                <w:szCs w:val="22"/>
                <w:lang w:eastAsia="en-US" w:bidi="ar-SA"/>
              </w:rPr>
              <w:t>Health-</w:t>
            </w:r>
            <w:proofErr w:type="spellStart"/>
            <w:r w:rsidRPr="001D6BBB">
              <w:rPr>
                <w:rFonts w:eastAsia="Calibri" w:cs="Arial"/>
                <w:i/>
                <w:iCs/>
                <w:sz w:val="22"/>
                <w:szCs w:val="22"/>
                <w:lang w:eastAsia="en-US" w:bidi="ar-SA"/>
              </w:rPr>
              <w:t>related</w:t>
            </w:r>
            <w:proofErr w:type="spellEnd"/>
            <w:r w:rsidRPr="001D6BBB">
              <w:rPr>
                <w:rFonts w:eastAsia="Calibri" w:cs="Arial"/>
                <w:i/>
                <w:iCs/>
                <w:sz w:val="22"/>
                <w:szCs w:val="22"/>
                <w:lang w:eastAsia="en-US" w:bidi="ar-SA"/>
              </w:rPr>
              <w:t xml:space="preserve"> </w:t>
            </w:r>
            <w:proofErr w:type="spellStart"/>
            <w:r w:rsidRPr="001D6BBB">
              <w:rPr>
                <w:rFonts w:eastAsia="Calibri" w:cs="Arial"/>
                <w:i/>
                <w:iCs/>
                <w:sz w:val="22"/>
                <w:szCs w:val="22"/>
                <w:lang w:eastAsia="en-US" w:bidi="ar-SA"/>
              </w:rPr>
              <w:t>beliefs</w:t>
            </w:r>
            <w:proofErr w:type="spellEnd"/>
          </w:p>
        </w:tc>
        <w:tc>
          <w:tcPr>
            <w:tcW w:w="1346" w:type="dxa"/>
            <w:shd w:val="clear" w:color="auto" w:fill="auto"/>
            <w:vAlign w:val="center"/>
          </w:tcPr>
          <w:p w14:paraId="381BA2D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1439" w:type="dxa"/>
            <w:shd w:val="clear" w:color="auto" w:fill="auto"/>
            <w:vAlign w:val="center"/>
          </w:tcPr>
          <w:p w14:paraId="1742C8CE"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p>
        </w:tc>
        <w:tc>
          <w:tcPr>
            <w:tcW w:w="808" w:type="dxa"/>
            <w:shd w:val="clear" w:color="auto" w:fill="auto"/>
          </w:tcPr>
          <w:p w14:paraId="781E513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c>
          <w:tcPr>
            <w:tcW w:w="801" w:type="dxa"/>
          </w:tcPr>
          <w:p w14:paraId="3E1F7929"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p>
        </w:tc>
      </w:tr>
      <w:tr w:rsidR="00540B89" w:rsidRPr="001D6BBB" w14:paraId="0F1B9EE0" w14:textId="77777777" w:rsidTr="00F71872">
        <w:tc>
          <w:tcPr>
            <w:tcW w:w="3928" w:type="dxa"/>
            <w:shd w:val="clear" w:color="auto" w:fill="auto"/>
            <w:vAlign w:val="bottom"/>
          </w:tcPr>
          <w:p w14:paraId="0D7ABD36"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MHLOC - </w:t>
            </w:r>
            <w:proofErr w:type="spellStart"/>
            <w:r w:rsidRPr="001D6BBB">
              <w:rPr>
                <w:rFonts w:eastAsia="Calibri" w:cs="Arial"/>
                <w:sz w:val="22"/>
                <w:szCs w:val="22"/>
                <w:lang w:eastAsia="en-US" w:bidi="ar-SA"/>
              </w:rPr>
              <w:t>internal</w:t>
            </w:r>
            <w:proofErr w:type="spellEnd"/>
          </w:p>
        </w:tc>
        <w:tc>
          <w:tcPr>
            <w:tcW w:w="1346" w:type="dxa"/>
            <w:shd w:val="clear" w:color="auto" w:fill="auto"/>
          </w:tcPr>
          <w:p w14:paraId="38B988EC"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22.7±2.7</w:t>
            </w:r>
          </w:p>
        </w:tc>
        <w:tc>
          <w:tcPr>
            <w:tcW w:w="1439" w:type="dxa"/>
            <w:shd w:val="clear" w:color="auto" w:fill="auto"/>
          </w:tcPr>
          <w:p w14:paraId="40C6AA70"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26.1±2.3</w:t>
            </w:r>
          </w:p>
        </w:tc>
        <w:tc>
          <w:tcPr>
            <w:tcW w:w="808" w:type="dxa"/>
            <w:shd w:val="clear" w:color="auto" w:fill="auto"/>
          </w:tcPr>
          <w:p w14:paraId="20856953"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w:t>
            </w:r>
            <w:r>
              <w:rPr>
                <w:rFonts w:eastAsia="Calibri" w:cs="Arial"/>
                <w:sz w:val="22"/>
                <w:szCs w:val="22"/>
                <w:lang w:val="en-GB" w:eastAsia="en-US" w:bidi="ar-SA"/>
              </w:rPr>
              <w:t>56</w:t>
            </w:r>
          </w:p>
        </w:tc>
        <w:tc>
          <w:tcPr>
            <w:tcW w:w="801" w:type="dxa"/>
          </w:tcPr>
          <w:p w14:paraId="39265870"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0.03</w:t>
            </w:r>
            <w:r>
              <w:rPr>
                <w:rFonts w:eastAsia="Calibri" w:cs="Arial"/>
                <w:sz w:val="22"/>
                <w:szCs w:val="22"/>
                <w:lang w:val="en-GB" w:eastAsia="en-US" w:bidi="ar-SA"/>
              </w:rPr>
              <w:t>3</w:t>
            </w:r>
          </w:p>
        </w:tc>
      </w:tr>
      <w:tr w:rsidR="00540B89" w:rsidRPr="001D6BBB" w14:paraId="2E762C2C" w14:textId="77777777" w:rsidTr="00F71872">
        <w:tc>
          <w:tcPr>
            <w:tcW w:w="3928" w:type="dxa"/>
            <w:shd w:val="clear" w:color="auto" w:fill="auto"/>
            <w:vAlign w:val="bottom"/>
          </w:tcPr>
          <w:p w14:paraId="31AAB737"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eastAsia="en-US" w:bidi="ar-SA"/>
              </w:rPr>
              <w:t>MHLOC - chance</w:t>
            </w:r>
          </w:p>
        </w:tc>
        <w:tc>
          <w:tcPr>
            <w:tcW w:w="1346" w:type="dxa"/>
            <w:shd w:val="clear" w:color="auto" w:fill="auto"/>
          </w:tcPr>
          <w:p w14:paraId="7D43898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20.3±5.7</w:t>
            </w:r>
          </w:p>
        </w:tc>
        <w:tc>
          <w:tcPr>
            <w:tcW w:w="1439" w:type="dxa"/>
            <w:shd w:val="clear" w:color="auto" w:fill="auto"/>
          </w:tcPr>
          <w:p w14:paraId="22FFE400"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19.6±8.2</w:t>
            </w:r>
          </w:p>
        </w:tc>
        <w:tc>
          <w:tcPr>
            <w:tcW w:w="808" w:type="dxa"/>
            <w:shd w:val="clear" w:color="auto" w:fill="auto"/>
          </w:tcPr>
          <w:p w14:paraId="4DDA9377"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1.00</w:t>
            </w:r>
            <w:r>
              <w:rPr>
                <w:rFonts w:eastAsia="Calibri" w:cs="Arial"/>
                <w:sz w:val="22"/>
                <w:szCs w:val="22"/>
                <w:lang w:val="en-GB" w:eastAsia="en-US" w:bidi="ar-SA"/>
              </w:rPr>
              <w:t>0</w:t>
            </w:r>
          </w:p>
        </w:tc>
        <w:tc>
          <w:tcPr>
            <w:tcW w:w="801" w:type="dxa"/>
          </w:tcPr>
          <w:p w14:paraId="5558104D"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0.83</w:t>
            </w:r>
            <w:r>
              <w:rPr>
                <w:rFonts w:eastAsia="Calibri" w:cs="Arial"/>
                <w:sz w:val="22"/>
                <w:szCs w:val="22"/>
                <w:lang w:val="en-GB" w:eastAsia="en-US" w:bidi="ar-SA"/>
              </w:rPr>
              <w:t>0</w:t>
            </w:r>
          </w:p>
        </w:tc>
      </w:tr>
      <w:tr w:rsidR="00540B89" w:rsidRPr="001D6BBB" w14:paraId="604287CD" w14:textId="77777777" w:rsidTr="00F71872">
        <w:tc>
          <w:tcPr>
            <w:tcW w:w="3928" w:type="dxa"/>
            <w:tcBorders>
              <w:bottom w:val="single" w:sz="4" w:space="0" w:color="00000A"/>
            </w:tcBorders>
            <w:shd w:val="clear" w:color="auto" w:fill="auto"/>
            <w:vAlign w:val="bottom"/>
          </w:tcPr>
          <w:p w14:paraId="0689516E" w14:textId="77777777" w:rsidR="00540B89" w:rsidRPr="001D6BBB" w:rsidRDefault="00540B89" w:rsidP="00F71872">
            <w:pPr>
              <w:widowControl w:val="0"/>
              <w:suppressAutoHyphens/>
              <w:spacing w:line="360" w:lineRule="auto"/>
              <w:rPr>
                <w:rFonts w:eastAsia="Calibri" w:cs="Arial"/>
                <w:sz w:val="22"/>
                <w:szCs w:val="22"/>
                <w:lang w:eastAsia="en-US" w:bidi="ar-SA"/>
              </w:rPr>
            </w:pPr>
            <w:r w:rsidRPr="001D6BBB">
              <w:rPr>
                <w:rFonts w:eastAsia="Calibri" w:cs="Arial"/>
                <w:sz w:val="22"/>
                <w:szCs w:val="22"/>
                <w:lang w:val="en-US" w:eastAsia="en-US" w:bidi="ar-SA"/>
              </w:rPr>
              <w:t>MHLOC – powerful others</w:t>
            </w:r>
          </w:p>
        </w:tc>
        <w:tc>
          <w:tcPr>
            <w:tcW w:w="1346" w:type="dxa"/>
            <w:tcBorders>
              <w:bottom w:val="single" w:sz="4" w:space="0" w:color="00000A"/>
            </w:tcBorders>
            <w:shd w:val="clear" w:color="auto" w:fill="auto"/>
          </w:tcPr>
          <w:p w14:paraId="5D059A56"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19.5±2.6</w:t>
            </w:r>
          </w:p>
        </w:tc>
        <w:tc>
          <w:tcPr>
            <w:tcW w:w="1439" w:type="dxa"/>
            <w:tcBorders>
              <w:bottom w:val="single" w:sz="4" w:space="0" w:color="00000A"/>
            </w:tcBorders>
            <w:shd w:val="clear" w:color="auto" w:fill="auto"/>
          </w:tcPr>
          <w:p w14:paraId="3AFEC9FB" w14:textId="77777777" w:rsidR="00540B89" w:rsidRPr="001D6BBB" w:rsidRDefault="00540B89" w:rsidP="00F71872">
            <w:pPr>
              <w:widowControl w:val="0"/>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21.9±2.4</w:t>
            </w:r>
          </w:p>
        </w:tc>
        <w:tc>
          <w:tcPr>
            <w:tcW w:w="808" w:type="dxa"/>
            <w:tcBorders>
              <w:bottom w:val="single" w:sz="4" w:space="0" w:color="00000A"/>
            </w:tcBorders>
            <w:shd w:val="clear" w:color="auto" w:fill="auto"/>
          </w:tcPr>
          <w:p w14:paraId="5B977BDF"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0.07</w:t>
            </w:r>
            <w:r>
              <w:rPr>
                <w:rFonts w:eastAsia="Calibri" w:cs="Arial"/>
                <w:sz w:val="22"/>
                <w:szCs w:val="22"/>
                <w:lang w:val="en-GB" w:eastAsia="en-US" w:bidi="ar-SA"/>
              </w:rPr>
              <w:t>3</w:t>
            </w:r>
          </w:p>
        </w:tc>
        <w:tc>
          <w:tcPr>
            <w:tcW w:w="801" w:type="dxa"/>
            <w:tcBorders>
              <w:bottom w:val="single" w:sz="4" w:space="0" w:color="00000A"/>
            </w:tcBorders>
          </w:tcPr>
          <w:p w14:paraId="5D78041C" w14:textId="77777777" w:rsidR="00540B89" w:rsidRPr="001D6BBB" w:rsidRDefault="00540B89" w:rsidP="00F71872">
            <w:pPr>
              <w:widowControl w:val="0"/>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0.09</w:t>
            </w:r>
            <w:r>
              <w:rPr>
                <w:rFonts w:eastAsia="Calibri" w:cs="Arial"/>
                <w:sz w:val="22"/>
                <w:szCs w:val="22"/>
                <w:lang w:val="en-GB" w:eastAsia="en-US" w:bidi="ar-SA"/>
              </w:rPr>
              <w:t>3</w:t>
            </w:r>
          </w:p>
        </w:tc>
      </w:tr>
    </w:tbl>
    <w:p w14:paraId="3E9150C2" w14:textId="77777777" w:rsidR="00C227A2" w:rsidRDefault="00C227A2" w:rsidP="00C227A2">
      <w:pPr>
        <w:suppressAutoHyphens/>
        <w:spacing w:line="360" w:lineRule="auto"/>
        <w:rPr>
          <w:rFonts w:eastAsia="Calibri" w:cs="Arial"/>
          <w:sz w:val="20"/>
          <w:szCs w:val="20"/>
          <w:vertAlign w:val="superscript"/>
          <w:lang w:val="en-GB" w:eastAsia="en-US" w:bidi="ar-SA"/>
        </w:rPr>
      </w:pPr>
    </w:p>
    <w:p w14:paraId="7360B74F" w14:textId="2C9DD8C2" w:rsidR="00540B89" w:rsidRPr="001C04F2" w:rsidRDefault="00540B89" w:rsidP="00C227A2">
      <w:pPr>
        <w:suppressAutoHyphens/>
        <w:spacing w:line="360" w:lineRule="auto"/>
        <w:rPr>
          <w:rFonts w:cs="Arial"/>
          <w:sz w:val="16"/>
          <w:szCs w:val="16"/>
          <w:lang w:val="en-GB"/>
        </w:rPr>
      </w:pPr>
      <w:proofErr w:type="spellStart"/>
      <w:r w:rsidRPr="001C04F2">
        <w:rPr>
          <w:rFonts w:eastAsia="Calibri" w:cs="Arial"/>
          <w:sz w:val="20"/>
          <w:szCs w:val="20"/>
          <w:vertAlign w:val="superscript"/>
          <w:lang w:val="en-GB" w:eastAsia="en-US" w:bidi="ar-SA"/>
        </w:rPr>
        <w:t>a</w:t>
      </w:r>
      <w:r w:rsidRPr="001C04F2">
        <w:rPr>
          <w:rFonts w:eastAsia="Calibri" w:cs="Arial"/>
          <w:sz w:val="20"/>
          <w:szCs w:val="20"/>
          <w:lang w:val="en-GB" w:eastAsia="en-US" w:bidi="ar-SA"/>
        </w:rPr>
        <w:t>chi</w:t>
      </w:r>
      <w:proofErr w:type="spellEnd"/>
      <w:r w:rsidRPr="001C04F2">
        <w:rPr>
          <w:rFonts w:eastAsia="Calibri" w:cs="Arial"/>
          <w:sz w:val="20"/>
          <w:szCs w:val="20"/>
          <w:lang w:val="en-GB" w:eastAsia="en-US" w:bidi="ar-SA"/>
        </w:rPr>
        <w:t xml:space="preserve">-square or Mann-Whitney test </w:t>
      </w:r>
      <w:proofErr w:type="spellStart"/>
      <w:r w:rsidRPr="001C04F2">
        <w:rPr>
          <w:rFonts w:eastAsia="Calibri" w:cs="Arial"/>
          <w:sz w:val="20"/>
          <w:szCs w:val="20"/>
          <w:vertAlign w:val="superscript"/>
          <w:lang w:val="en-GB" w:eastAsia="en-US" w:bidi="ar-SA"/>
        </w:rPr>
        <w:t>b</w:t>
      </w:r>
      <w:r w:rsidRPr="001C04F2">
        <w:rPr>
          <w:rFonts w:eastAsia="Calibri" w:cs="Arial"/>
          <w:sz w:val="20"/>
          <w:szCs w:val="20"/>
          <w:lang w:val="en-GB" w:eastAsia="en-US" w:bidi="ar-SA"/>
        </w:rPr>
        <w:t>age</w:t>
      </w:r>
      <w:proofErr w:type="spellEnd"/>
      <w:r w:rsidRPr="001C04F2">
        <w:rPr>
          <w:rFonts w:eastAsia="Calibri" w:cs="Arial"/>
          <w:sz w:val="20"/>
          <w:szCs w:val="20"/>
          <w:lang w:val="en-GB" w:eastAsia="en-US" w:bidi="ar-SA"/>
        </w:rPr>
        <w:t>- and education-adjusted analysis of covariance</w:t>
      </w:r>
    </w:p>
    <w:p w14:paraId="60654ADB" w14:textId="77777777" w:rsidR="00540B89" w:rsidRPr="001C04F2" w:rsidRDefault="00540B89" w:rsidP="00C227A2">
      <w:pPr>
        <w:suppressAutoHyphens/>
        <w:spacing w:line="360" w:lineRule="auto"/>
        <w:rPr>
          <w:rFonts w:cs="Arial"/>
          <w:sz w:val="20"/>
          <w:szCs w:val="20"/>
          <w:lang w:val="en-GB"/>
        </w:rPr>
      </w:pPr>
      <w:r w:rsidRPr="001C04F2">
        <w:rPr>
          <w:rFonts w:eastAsia="Calibri" w:cs="Arial"/>
          <w:sz w:val="20"/>
          <w:szCs w:val="20"/>
          <w:lang w:val="en-GB" w:eastAsia="en-US" w:bidi="ar-SA"/>
        </w:rPr>
        <w:t xml:space="preserve">SF: Short Form, WHOQOL: </w:t>
      </w:r>
      <w:r w:rsidRPr="001C04F2">
        <w:rPr>
          <w:rFonts w:cs="Arial"/>
          <w:sz w:val="20"/>
          <w:szCs w:val="20"/>
          <w:lang w:val="en-GB"/>
        </w:rPr>
        <w:t xml:space="preserve">World Health Organization Quality of Life, </w:t>
      </w:r>
      <w:r w:rsidRPr="001C04F2">
        <w:rPr>
          <w:rFonts w:cs="Arial"/>
          <w:color w:val="000000"/>
          <w:sz w:val="20"/>
          <w:szCs w:val="20"/>
          <w:lang w:val="en-US"/>
        </w:rPr>
        <w:t>RSA: Resilience Scale for Adults, MHLOC: Multidimensional Health Locus of Control</w:t>
      </w:r>
    </w:p>
    <w:p w14:paraId="28F5A8D3" w14:textId="77777777" w:rsidR="00540B89" w:rsidRPr="00540B89" w:rsidRDefault="00540B89" w:rsidP="00540B89">
      <w:pPr>
        <w:rPr>
          <w:lang w:val="en-GB"/>
        </w:rPr>
      </w:pPr>
    </w:p>
    <w:p w14:paraId="2EAE50AF" w14:textId="18B67F34" w:rsidR="000C0614" w:rsidRDefault="000C0614">
      <w:pPr>
        <w:rPr>
          <w:lang w:val="en-GB"/>
        </w:rPr>
      </w:pPr>
      <w:r>
        <w:rPr>
          <w:lang w:val="en-GB"/>
        </w:rPr>
        <w:br w:type="page"/>
      </w:r>
    </w:p>
    <w:p w14:paraId="54D812E5" w14:textId="1D83D20F" w:rsidR="00A541BA" w:rsidRPr="001D6BBB" w:rsidRDefault="00597D56" w:rsidP="00A541BA">
      <w:pPr>
        <w:suppressAutoHyphens/>
        <w:spacing w:line="360" w:lineRule="auto"/>
        <w:jc w:val="both"/>
        <w:rPr>
          <w:rFonts w:cs="Arial"/>
          <w:sz w:val="22"/>
          <w:szCs w:val="22"/>
          <w:lang w:val="en-US"/>
        </w:rPr>
      </w:pPr>
      <w:r w:rsidRPr="00DB00E8">
        <w:rPr>
          <w:rFonts w:cs="Arial"/>
          <w:b/>
          <w:bCs/>
          <w:caps/>
          <w:sz w:val="22"/>
          <w:szCs w:val="22"/>
          <w:lang w:val="en-GB"/>
        </w:rPr>
        <w:lastRenderedPageBreak/>
        <w:t xml:space="preserve">Supplementary table </w:t>
      </w:r>
      <w:r>
        <w:rPr>
          <w:rFonts w:cs="Arial"/>
          <w:b/>
          <w:bCs/>
          <w:caps/>
          <w:sz w:val="22"/>
          <w:szCs w:val="22"/>
          <w:lang w:val="en-GB"/>
        </w:rPr>
        <w:t xml:space="preserve">4. </w:t>
      </w:r>
      <w:r w:rsidR="00A541BA" w:rsidRPr="001D6BBB">
        <w:rPr>
          <w:rFonts w:cs="Arial"/>
          <w:sz w:val="22"/>
          <w:szCs w:val="22"/>
          <w:lang w:val="en-US"/>
        </w:rPr>
        <w:t>Sociodemographic and psychological features of 15 healthy at-risk relatives (see ‘</w:t>
      </w:r>
      <w:r w:rsidR="00A541BA">
        <w:rPr>
          <w:rFonts w:cs="Arial"/>
          <w:sz w:val="22"/>
          <w:szCs w:val="22"/>
          <w:lang w:val="en-US"/>
        </w:rPr>
        <w:t>G</w:t>
      </w:r>
      <w:r w:rsidR="00A541BA" w:rsidRPr="001D6BBB">
        <w:rPr>
          <w:rFonts w:cs="Arial"/>
          <w:sz w:val="22"/>
          <w:szCs w:val="22"/>
          <w:lang w:val="en-US"/>
        </w:rPr>
        <w:t xml:space="preserve">enetic </w:t>
      </w:r>
      <w:r w:rsidR="00A541BA">
        <w:rPr>
          <w:rFonts w:cs="Arial"/>
          <w:sz w:val="22"/>
          <w:szCs w:val="22"/>
          <w:lang w:val="en-US"/>
        </w:rPr>
        <w:t xml:space="preserve">test </w:t>
      </w:r>
      <w:r w:rsidR="00A541BA" w:rsidRPr="001D6BBB">
        <w:rPr>
          <w:rFonts w:cs="Arial"/>
          <w:sz w:val="22"/>
          <w:szCs w:val="22"/>
          <w:lang w:val="en-US"/>
        </w:rPr>
        <w:t>disclosure’ box in figure 1) included in IT-</w:t>
      </w:r>
      <w:proofErr w:type="spellStart"/>
      <w:r w:rsidR="00A541BA" w:rsidRPr="001D6BBB">
        <w:rPr>
          <w:rFonts w:cs="Arial"/>
          <w:sz w:val="22"/>
          <w:szCs w:val="22"/>
          <w:lang w:val="en-US"/>
        </w:rPr>
        <w:t>DIAfN</w:t>
      </w:r>
      <w:proofErr w:type="spellEnd"/>
      <w:r w:rsidR="00A541BA" w:rsidRPr="001D6BBB">
        <w:rPr>
          <w:rFonts w:cs="Arial"/>
          <w:sz w:val="22"/>
          <w:szCs w:val="22"/>
          <w:lang w:val="en-US"/>
        </w:rPr>
        <w:t xml:space="preserve"> protocol by T12 follow-up at baseline</w:t>
      </w:r>
      <w:r w:rsidR="002F6F84">
        <w:rPr>
          <w:rFonts w:cs="Arial"/>
          <w:sz w:val="22"/>
          <w:szCs w:val="22"/>
          <w:lang w:val="en-US"/>
        </w:rPr>
        <w:t>.</w:t>
      </w:r>
    </w:p>
    <w:p w14:paraId="0059ADD7" w14:textId="77777777" w:rsidR="00A541BA" w:rsidRPr="001D6BBB" w:rsidRDefault="00A541BA" w:rsidP="00A541BA">
      <w:pPr>
        <w:suppressAutoHyphens/>
        <w:rPr>
          <w:rFonts w:cs="Arial"/>
          <w:sz w:val="18"/>
          <w:szCs w:val="18"/>
          <w:lang w:val="en-GB"/>
        </w:rPr>
      </w:pPr>
    </w:p>
    <w:tbl>
      <w:tblPr>
        <w:tblW w:w="8720" w:type="dxa"/>
        <w:tblInd w:w="323" w:type="dxa"/>
        <w:tblLook w:val="04A0" w:firstRow="1" w:lastRow="0" w:firstColumn="1" w:lastColumn="0" w:noHBand="0" w:noVBand="1"/>
      </w:tblPr>
      <w:tblGrid>
        <w:gridCol w:w="3788"/>
        <w:gridCol w:w="1609"/>
        <w:gridCol w:w="1681"/>
        <w:gridCol w:w="821"/>
        <w:gridCol w:w="821"/>
      </w:tblGrid>
      <w:tr w:rsidR="00A541BA" w:rsidRPr="001D6BBB" w14:paraId="2576E037" w14:textId="77777777" w:rsidTr="00F71872">
        <w:tc>
          <w:tcPr>
            <w:tcW w:w="3788" w:type="dxa"/>
            <w:shd w:val="clear" w:color="auto" w:fill="auto"/>
          </w:tcPr>
          <w:p w14:paraId="0B6ED1FF"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3290" w:type="dxa"/>
            <w:gridSpan w:val="2"/>
            <w:tcBorders>
              <w:bottom w:val="single" w:sz="4" w:space="0" w:color="00000A"/>
            </w:tcBorders>
            <w:shd w:val="clear" w:color="auto" w:fill="auto"/>
          </w:tcPr>
          <w:p w14:paraId="357AE2A7" w14:textId="77777777" w:rsidR="00A541BA" w:rsidRPr="001D6BBB" w:rsidRDefault="00A541BA" w:rsidP="00F71872">
            <w:pPr>
              <w:widowControl w:val="0"/>
              <w:numPr>
                <w:ilvl w:val="0"/>
                <w:numId w:val="1"/>
              </w:numPr>
              <w:suppressAutoHyphens/>
              <w:spacing w:line="360" w:lineRule="auto"/>
              <w:jc w:val="right"/>
              <w:rPr>
                <w:rFonts w:eastAsia="Calibri" w:cs="Arial"/>
                <w:b/>
                <w:bCs/>
                <w:sz w:val="22"/>
                <w:szCs w:val="22"/>
                <w:lang w:eastAsia="en-US" w:bidi="ar-SA"/>
              </w:rPr>
            </w:pPr>
            <w:r w:rsidRPr="001D6BBB">
              <w:rPr>
                <w:rFonts w:eastAsia="Calibri" w:cs="Arial"/>
                <w:b/>
                <w:bCs/>
                <w:sz w:val="22"/>
                <w:szCs w:val="22"/>
                <w:lang w:eastAsia="en-US" w:bidi="ar-SA"/>
              </w:rPr>
              <w:t>T12 follow-up</w:t>
            </w:r>
          </w:p>
        </w:tc>
        <w:tc>
          <w:tcPr>
            <w:tcW w:w="821" w:type="dxa"/>
            <w:tcBorders>
              <w:bottom w:val="single" w:sz="4" w:space="0" w:color="00000A"/>
            </w:tcBorders>
            <w:shd w:val="clear" w:color="auto" w:fill="auto"/>
          </w:tcPr>
          <w:p w14:paraId="4655FFA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tcBorders>
              <w:bottom w:val="single" w:sz="4" w:space="0" w:color="00000A"/>
            </w:tcBorders>
          </w:tcPr>
          <w:p w14:paraId="6C3E19F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r>
      <w:tr w:rsidR="00A541BA" w:rsidRPr="001D6BBB" w14:paraId="227DEFA0" w14:textId="77777777" w:rsidTr="00F71872">
        <w:tc>
          <w:tcPr>
            <w:tcW w:w="3788" w:type="dxa"/>
            <w:tcBorders>
              <w:bottom w:val="single" w:sz="4" w:space="0" w:color="00000A"/>
            </w:tcBorders>
            <w:shd w:val="clear" w:color="auto" w:fill="auto"/>
          </w:tcPr>
          <w:p w14:paraId="5C845C8B" w14:textId="77777777" w:rsidR="00A541BA" w:rsidRPr="001D6BBB" w:rsidRDefault="00A541BA" w:rsidP="00F71872">
            <w:pPr>
              <w:widowControl w:val="0"/>
              <w:numPr>
                <w:ilvl w:val="0"/>
                <w:numId w:val="1"/>
              </w:numPr>
              <w:suppressAutoHyphens/>
              <w:spacing w:line="360" w:lineRule="auto"/>
              <w:jc w:val="right"/>
              <w:rPr>
                <w:rFonts w:cs="Arial"/>
                <w:sz w:val="22"/>
                <w:szCs w:val="22"/>
              </w:rPr>
            </w:pPr>
          </w:p>
        </w:tc>
        <w:tc>
          <w:tcPr>
            <w:tcW w:w="1609" w:type="dxa"/>
            <w:tcBorders>
              <w:top w:val="single" w:sz="4" w:space="0" w:color="00000A"/>
              <w:bottom w:val="single" w:sz="4" w:space="0" w:color="00000A"/>
            </w:tcBorders>
            <w:shd w:val="clear" w:color="auto" w:fill="auto"/>
          </w:tcPr>
          <w:p w14:paraId="5CDF3409" w14:textId="77777777" w:rsidR="00A541BA" w:rsidRPr="001D6BBB" w:rsidRDefault="00A541BA" w:rsidP="00F71872">
            <w:pPr>
              <w:widowControl w:val="0"/>
              <w:numPr>
                <w:ilvl w:val="0"/>
                <w:numId w:val="1"/>
              </w:numPr>
              <w:suppressAutoHyphens/>
              <w:spacing w:line="360" w:lineRule="auto"/>
              <w:jc w:val="right"/>
              <w:rPr>
                <w:rFonts w:cs="Arial"/>
                <w:i/>
                <w:iCs/>
                <w:sz w:val="22"/>
                <w:szCs w:val="22"/>
              </w:rPr>
            </w:pPr>
            <w:proofErr w:type="spellStart"/>
            <w:r w:rsidRPr="001D6BBB">
              <w:rPr>
                <w:rFonts w:eastAsia="Calibri" w:cs="Arial"/>
                <w:i/>
                <w:iCs/>
                <w:sz w:val="22"/>
                <w:szCs w:val="22"/>
                <w:lang w:eastAsia="en-US" w:bidi="ar-SA"/>
              </w:rPr>
              <w:t>completed</w:t>
            </w:r>
            <w:proofErr w:type="spellEnd"/>
          </w:p>
          <w:p w14:paraId="79DC1A8D"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eastAsia="en-US" w:bidi="ar-SA"/>
              </w:rPr>
              <w:t>n=10</w:t>
            </w:r>
          </w:p>
        </w:tc>
        <w:tc>
          <w:tcPr>
            <w:tcW w:w="1681" w:type="dxa"/>
            <w:tcBorders>
              <w:top w:val="single" w:sz="4" w:space="0" w:color="00000A"/>
              <w:bottom w:val="single" w:sz="4" w:space="0" w:color="00000A"/>
            </w:tcBorders>
            <w:shd w:val="clear" w:color="auto" w:fill="auto"/>
          </w:tcPr>
          <w:p w14:paraId="0BF398E6" w14:textId="77777777" w:rsidR="00A541BA" w:rsidRPr="001D6BBB" w:rsidRDefault="00A541BA" w:rsidP="00F71872">
            <w:pPr>
              <w:widowControl w:val="0"/>
              <w:numPr>
                <w:ilvl w:val="0"/>
                <w:numId w:val="1"/>
              </w:numPr>
              <w:suppressAutoHyphens/>
              <w:spacing w:line="360" w:lineRule="auto"/>
              <w:jc w:val="right"/>
              <w:rPr>
                <w:rFonts w:cs="Arial"/>
                <w:i/>
                <w:iCs/>
                <w:sz w:val="22"/>
                <w:szCs w:val="22"/>
              </w:rPr>
            </w:pPr>
            <w:proofErr w:type="spellStart"/>
            <w:r w:rsidRPr="001D6BBB">
              <w:rPr>
                <w:rFonts w:eastAsia="Calibri" w:cs="Arial"/>
                <w:i/>
                <w:iCs/>
                <w:sz w:val="22"/>
                <w:szCs w:val="22"/>
                <w:lang w:eastAsia="en-US" w:bidi="ar-SA"/>
              </w:rPr>
              <w:t>not</w:t>
            </w:r>
            <w:proofErr w:type="spellEnd"/>
            <w:r w:rsidRPr="001D6BBB">
              <w:rPr>
                <w:rFonts w:eastAsia="Calibri" w:cs="Arial"/>
                <w:i/>
                <w:iCs/>
                <w:sz w:val="22"/>
                <w:szCs w:val="22"/>
                <w:lang w:eastAsia="en-US" w:bidi="ar-SA"/>
              </w:rPr>
              <w:t xml:space="preserve"> </w:t>
            </w:r>
            <w:proofErr w:type="spellStart"/>
            <w:r w:rsidRPr="001D6BBB">
              <w:rPr>
                <w:rFonts w:eastAsia="Calibri" w:cs="Arial"/>
                <w:i/>
                <w:iCs/>
                <w:sz w:val="22"/>
                <w:szCs w:val="22"/>
                <w:lang w:eastAsia="en-US" w:bidi="ar-SA"/>
              </w:rPr>
              <w:t>completed</w:t>
            </w:r>
            <w:proofErr w:type="spellEnd"/>
          </w:p>
          <w:p w14:paraId="1B3D64D5"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eastAsia="en-US" w:bidi="ar-SA"/>
              </w:rPr>
              <w:t>n=5</w:t>
            </w:r>
          </w:p>
        </w:tc>
        <w:tc>
          <w:tcPr>
            <w:tcW w:w="821" w:type="dxa"/>
            <w:tcBorders>
              <w:top w:val="single" w:sz="4" w:space="0" w:color="00000A"/>
              <w:bottom w:val="single" w:sz="4" w:space="0" w:color="00000A"/>
            </w:tcBorders>
            <w:shd w:val="clear" w:color="auto" w:fill="auto"/>
          </w:tcPr>
          <w:p w14:paraId="1D51F87A" w14:textId="77777777" w:rsidR="00A541BA" w:rsidRPr="001D6BBB" w:rsidRDefault="00A541BA" w:rsidP="00F71872">
            <w:pPr>
              <w:widowControl w:val="0"/>
              <w:numPr>
                <w:ilvl w:val="0"/>
                <w:numId w:val="1"/>
              </w:numPr>
              <w:suppressAutoHyphens/>
              <w:spacing w:line="360" w:lineRule="auto"/>
              <w:jc w:val="right"/>
              <w:rPr>
                <w:rFonts w:cs="Arial"/>
                <w:sz w:val="22"/>
                <w:szCs w:val="22"/>
              </w:rPr>
            </w:pPr>
            <w:proofErr w:type="spellStart"/>
            <w:r w:rsidRPr="001D6BBB">
              <w:rPr>
                <w:rFonts w:eastAsia="Calibri" w:cs="Arial"/>
                <w:sz w:val="22"/>
                <w:szCs w:val="22"/>
                <w:lang w:eastAsia="en-US" w:bidi="ar-SA"/>
              </w:rPr>
              <w:t>P</w:t>
            </w:r>
            <w:r w:rsidRPr="001D6BBB">
              <w:rPr>
                <w:rFonts w:eastAsia="Calibri" w:cs="Arial"/>
                <w:sz w:val="22"/>
                <w:szCs w:val="22"/>
                <w:vertAlign w:val="superscript"/>
                <w:lang w:eastAsia="en-US" w:bidi="ar-SA"/>
              </w:rPr>
              <w:t>a</w:t>
            </w:r>
            <w:proofErr w:type="spellEnd"/>
          </w:p>
        </w:tc>
        <w:tc>
          <w:tcPr>
            <w:tcW w:w="821" w:type="dxa"/>
            <w:tcBorders>
              <w:top w:val="single" w:sz="4" w:space="0" w:color="00000A"/>
              <w:bottom w:val="single" w:sz="4" w:space="0" w:color="00000A"/>
            </w:tcBorders>
          </w:tcPr>
          <w:p w14:paraId="6CB6238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roofErr w:type="spellStart"/>
            <w:r w:rsidRPr="001D6BBB">
              <w:rPr>
                <w:rFonts w:eastAsia="Calibri" w:cs="Arial"/>
                <w:sz w:val="22"/>
                <w:szCs w:val="22"/>
                <w:lang w:eastAsia="en-US" w:bidi="ar-SA"/>
              </w:rPr>
              <w:t>p</w:t>
            </w:r>
            <w:r w:rsidRPr="001D6BBB">
              <w:rPr>
                <w:rFonts w:eastAsia="Calibri" w:cs="Arial"/>
                <w:sz w:val="22"/>
                <w:szCs w:val="22"/>
                <w:vertAlign w:val="superscript"/>
                <w:lang w:eastAsia="en-US" w:bidi="ar-SA"/>
              </w:rPr>
              <w:t>b</w:t>
            </w:r>
            <w:proofErr w:type="spellEnd"/>
          </w:p>
        </w:tc>
      </w:tr>
      <w:tr w:rsidR="00A541BA" w:rsidRPr="001D6BBB" w14:paraId="19D79AFF" w14:textId="77777777" w:rsidTr="00F71872">
        <w:tc>
          <w:tcPr>
            <w:tcW w:w="3788" w:type="dxa"/>
            <w:tcBorders>
              <w:top w:val="single" w:sz="4" w:space="0" w:color="00000A"/>
            </w:tcBorders>
            <w:shd w:val="clear" w:color="auto" w:fill="auto"/>
          </w:tcPr>
          <w:p w14:paraId="545E9116"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b/>
                <w:bCs/>
                <w:i/>
                <w:iCs/>
                <w:sz w:val="22"/>
                <w:szCs w:val="22"/>
                <w:lang w:eastAsia="en-US" w:bidi="ar-SA"/>
              </w:rPr>
              <w:t>Sociodemographics</w:t>
            </w:r>
            <w:proofErr w:type="spellEnd"/>
            <w:r w:rsidRPr="001D6BBB">
              <w:rPr>
                <w:rFonts w:eastAsia="Calibri" w:cs="Arial"/>
                <w:b/>
                <w:bCs/>
                <w:i/>
                <w:iCs/>
                <w:sz w:val="22"/>
                <w:szCs w:val="22"/>
                <w:lang w:eastAsia="en-US" w:bidi="ar-SA"/>
              </w:rPr>
              <w:t xml:space="preserve"> </w:t>
            </w:r>
          </w:p>
        </w:tc>
        <w:tc>
          <w:tcPr>
            <w:tcW w:w="1609" w:type="dxa"/>
            <w:tcBorders>
              <w:top w:val="single" w:sz="4" w:space="0" w:color="00000A"/>
            </w:tcBorders>
            <w:shd w:val="clear" w:color="auto" w:fill="auto"/>
            <w:vAlign w:val="bottom"/>
          </w:tcPr>
          <w:p w14:paraId="4AF0C92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1681" w:type="dxa"/>
            <w:tcBorders>
              <w:top w:val="single" w:sz="4" w:space="0" w:color="00000A"/>
            </w:tcBorders>
            <w:shd w:val="clear" w:color="auto" w:fill="auto"/>
            <w:vAlign w:val="bottom"/>
          </w:tcPr>
          <w:p w14:paraId="126237B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tcBorders>
              <w:top w:val="single" w:sz="4" w:space="0" w:color="00000A"/>
            </w:tcBorders>
            <w:shd w:val="clear" w:color="auto" w:fill="auto"/>
          </w:tcPr>
          <w:p w14:paraId="5D00FB3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tcBorders>
              <w:top w:val="single" w:sz="4" w:space="0" w:color="00000A"/>
            </w:tcBorders>
          </w:tcPr>
          <w:p w14:paraId="09B2579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r>
      <w:tr w:rsidR="00A541BA" w:rsidRPr="001D6BBB" w14:paraId="62221968" w14:textId="77777777" w:rsidTr="00F71872">
        <w:tc>
          <w:tcPr>
            <w:tcW w:w="3788" w:type="dxa"/>
            <w:shd w:val="clear" w:color="auto" w:fill="auto"/>
          </w:tcPr>
          <w:p w14:paraId="7F61D943"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Age (</w:t>
            </w:r>
            <w:proofErr w:type="spellStart"/>
            <w:r w:rsidRPr="001D6BBB">
              <w:rPr>
                <w:rFonts w:eastAsia="Calibri" w:cs="Arial"/>
                <w:sz w:val="22"/>
                <w:szCs w:val="22"/>
                <w:lang w:eastAsia="en-US" w:bidi="ar-SA"/>
              </w:rPr>
              <w:t>years</w:t>
            </w:r>
            <w:proofErr w:type="spellEnd"/>
            <w:r w:rsidRPr="001D6BBB">
              <w:rPr>
                <w:rFonts w:eastAsia="Calibri" w:cs="Arial"/>
                <w:sz w:val="22"/>
                <w:szCs w:val="22"/>
                <w:lang w:eastAsia="en-US" w:bidi="ar-SA"/>
              </w:rPr>
              <w:t>)</w:t>
            </w:r>
          </w:p>
        </w:tc>
        <w:tc>
          <w:tcPr>
            <w:tcW w:w="1609" w:type="dxa"/>
            <w:shd w:val="clear" w:color="auto" w:fill="auto"/>
            <w:vAlign w:val="bottom"/>
          </w:tcPr>
          <w:p w14:paraId="67D8DB1F"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eastAsia="en-US" w:bidi="ar-SA"/>
              </w:rPr>
              <w:t>41.0±10.0</w:t>
            </w:r>
          </w:p>
        </w:tc>
        <w:tc>
          <w:tcPr>
            <w:tcW w:w="1681" w:type="dxa"/>
            <w:shd w:val="clear" w:color="auto" w:fill="auto"/>
            <w:vAlign w:val="bottom"/>
          </w:tcPr>
          <w:p w14:paraId="055B10CD"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eastAsia="en-US" w:bidi="ar-SA"/>
              </w:rPr>
              <w:t>39.0±9.8</w:t>
            </w:r>
          </w:p>
        </w:tc>
        <w:tc>
          <w:tcPr>
            <w:tcW w:w="821" w:type="dxa"/>
            <w:shd w:val="clear" w:color="auto" w:fill="auto"/>
          </w:tcPr>
          <w:p w14:paraId="11A04877"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eastAsia="en-US" w:bidi="ar-SA"/>
              </w:rPr>
              <w:t>0.6</w:t>
            </w:r>
            <w:r>
              <w:rPr>
                <w:rFonts w:eastAsia="Calibri" w:cs="Arial"/>
                <w:sz w:val="22"/>
                <w:szCs w:val="22"/>
                <w:lang w:eastAsia="en-US" w:bidi="ar-SA"/>
              </w:rPr>
              <w:t>79</w:t>
            </w:r>
          </w:p>
        </w:tc>
        <w:tc>
          <w:tcPr>
            <w:tcW w:w="821" w:type="dxa"/>
          </w:tcPr>
          <w:p w14:paraId="4D08B55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w:t>
            </w:r>
          </w:p>
        </w:tc>
      </w:tr>
      <w:tr w:rsidR="00A541BA" w:rsidRPr="001D6BBB" w14:paraId="5F7A687C" w14:textId="77777777" w:rsidTr="00F71872">
        <w:tc>
          <w:tcPr>
            <w:tcW w:w="3788" w:type="dxa"/>
            <w:shd w:val="clear" w:color="auto" w:fill="auto"/>
          </w:tcPr>
          <w:p w14:paraId="51359135"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Gender (F)</w:t>
            </w:r>
          </w:p>
        </w:tc>
        <w:tc>
          <w:tcPr>
            <w:tcW w:w="1609" w:type="dxa"/>
            <w:shd w:val="clear" w:color="auto" w:fill="auto"/>
            <w:vAlign w:val="bottom"/>
          </w:tcPr>
          <w:p w14:paraId="0F1083B6"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val="en-GB" w:eastAsia="en-US" w:bidi="ar-SA"/>
              </w:rPr>
              <w:t>5 (50%)</w:t>
            </w:r>
          </w:p>
        </w:tc>
        <w:tc>
          <w:tcPr>
            <w:tcW w:w="1681" w:type="dxa"/>
            <w:shd w:val="clear" w:color="auto" w:fill="auto"/>
            <w:vAlign w:val="bottom"/>
          </w:tcPr>
          <w:p w14:paraId="07998E59"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5 (100%)</w:t>
            </w:r>
          </w:p>
        </w:tc>
        <w:tc>
          <w:tcPr>
            <w:tcW w:w="821" w:type="dxa"/>
            <w:shd w:val="clear" w:color="auto" w:fill="auto"/>
          </w:tcPr>
          <w:p w14:paraId="28F6ACC6"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0.0</w:t>
            </w:r>
            <w:r>
              <w:rPr>
                <w:rFonts w:eastAsia="Calibri" w:cs="Arial"/>
                <w:sz w:val="22"/>
                <w:szCs w:val="22"/>
                <w:lang w:val="en-GB" w:eastAsia="en-US" w:bidi="ar-SA"/>
              </w:rPr>
              <w:t>53</w:t>
            </w:r>
          </w:p>
        </w:tc>
        <w:tc>
          <w:tcPr>
            <w:tcW w:w="821" w:type="dxa"/>
          </w:tcPr>
          <w:p w14:paraId="1A4EE38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A541BA" w:rsidRPr="001D6BBB" w14:paraId="5EBA4FA2" w14:textId="77777777" w:rsidTr="00F71872">
        <w:tc>
          <w:tcPr>
            <w:tcW w:w="3788" w:type="dxa"/>
            <w:shd w:val="clear" w:color="auto" w:fill="auto"/>
          </w:tcPr>
          <w:p w14:paraId="760745B8"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val="en-GB" w:eastAsia="en-US" w:bidi="ar-SA"/>
              </w:rPr>
              <w:t>Education</w:t>
            </w:r>
          </w:p>
        </w:tc>
        <w:tc>
          <w:tcPr>
            <w:tcW w:w="1609" w:type="dxa"/>
            <w:shd w:val="clear" w:color="auto" w:fill="auto"/>
            <w:vAlign w:val="center"/>
          </w:tcPr>
          <w:p w14:paraId="100A9A89" w14:textId="77777777" w:rsidR="00A541BA" w:rsidRPr="001D6BBB" w:rsidRDefault="00A541BA" w:rsidP="00F71872">
            <w:pPr>
              <w:widowControl w:val="0"/>
              <w:numPr>
                <w:ilvl w:val="0"/>
                <w:numId w:val="1"/>
              </w:numPr>
              <w:suppressAutoHyphens/>
              <w:spacing w:line="360" w:lineRule="auto"/>
              <w:jc w:val="right"/>
              <w:rPr>
                <w:rFonts w:cs="Arial"/>
                <w:sz w:val="22"/>
                <w:szCs w:val="22"/>
              </w:rPr>
            </w:pPr>
          </w:p>
        </w:tc>
        <w:tc>
          <w:tcPr>
            <w:tcW w:w="1681" w:type="dxa"/>
            <w:shd w:val="clear" w:color="auto" w:fill="auto"/>
          </w:tcPr>
          <w:p w14:paraId="01D72276" w14:textId="77777777" w:rsidR="00A541BA" w:rsidRPr="001D6BBB" w:rsidRDefault="00A541BA" w:rsidP="00F71872">
            <w:pPr>
              <w:widowControl w:val="0"/>
              <w:numPr>
                <w:ilvl w:val="0"/>
                <w:numId w:val="1"/>
              </w:numPr>
              <w:suppressAutoHyphens/>
              <w:spacing w:line="360" w:lineRule="auto"/>
              <w:jc w:val="right"/>
              <w:rPr>
                <w:rFonts w:cs="Arial"/>
                <w:sz w:val="22"/>
                <w:szCs w:val="22"/>
              </w:rPr>
            </w:pPr>
          </w:p>
        </w:tc>
        <w:tc>
          <w:tcPr>
            <w:tcW w:w="821" w:type="dxa"/>
            <w:shd w:val="clear" w:color="auto" w:fill="auto"/>
          </w:tcPr>
          <w:p w14:paraId="3551AE2F" w14:textId="77777777" w:rsidR="00A541BA" w:rsidRPr="001D6BBB" w:rsidRDefault="00A541BA" w:rsidP="00F71872">
            <w:pPr>
              <w:widowControl w:val="0"/>
              <w:numPr>
                <w:ilvl w:val="0"/>
                <w:numId w:val="1"/>
              </w:numPr>
              <w:suppressAutoHyphens/>
              <w:spacing w:line="360" w:lineRule="auto"/>
              <w:jc w:val="right"/>
              <w:rPr>
                <w:rFonts w:cs="Arial"/>
                <w:sz w:val="22"/>
                <w:szCs w:val="22"/>
              </w:rPr>
            </w:pPr>
          </w:p>
        </w:tc>
        <w:tc>
          <w:tcPr>
            <w:tcW w:w="821" w:type="dxa"/>
          </w:tcPr>
          <w:p w14:paraId="19940617" w14:textId="77777777" w:rsidR="00A541BA" w:rsidRPr="001D6BBB" w:rsidRDefault="00A541BA" w:rsidP="00F71872">
            <w:pPr>
              <w:widowControl w:val="0"/>
              <w:numPr>
                <w:ilvl w:val="0"/>
                <w:numId w:val="1"/>
              </w:numPr>
              <w:suppressAutoHyphens/>
              <w:spacing w:line="360" w:lineRule="auto"/>
              <w:jc w:val="right"/>
              <w:rPr>
                <w:rFonts w:cs="Arial"/>
                <w:sz w:val="22"/>
                <w:szCs w:val="22"/>
              </w:rPr>
            </w:pPr>
          </w:p>
        </w:tc>
      </w:tr>
      <w:tr w:rsidR="00A541BA" w:rsidRPr="001D6BBB" w14:paraId="2D413F66" w14:textId="77777777" w:rsidTr="00F71872">
        <w:tc>
          <w:tcPr>
            <w:tcW w:w="3788" w:type="dxa"/>
            <w:shd w:val="clear" w:color="auto" w:fill="auto"/>
            <w:vAlign w:val="center"/>
          </w:tcPr>
          <w:p w14:paraId="2C8DEB4B"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 xml:space="preserve">  Middle</w:t>
            </w:r>
          </w:p>
        </w:tc>
        <w:tc>
          <w:tcPr>
            <w:tcW w:w="1609" w:type="dxa"/>
            <w:shd w:val="clear" w:color="auto" w:fill="auto"/>
            <w:vAlign w:val="center"/>
          </w:tcPr>
          <w:p w14:paraId="5B88763C"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val="en-GB" w:eastAsia="en-US" w:bidi="ar-SA"/>
              </w:rPr>
              <w:t>1 (10%)</w:t>
            </w:r>
          </w:p>
        </w:tc>
        <w:tc>
          <w:tcPr>
            <w:tcW w:w="1681" w:type="dxa"/>
            <w:shd w:val="clear" w:color="auto" w:fill="auto"/>
            <w:vAlign w:val="center"/>
          </w:tcPr>
          <w:p w14:paraId="1D2CBB68"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0/4 (0%)</w:t>
            </w:r>
          </w:p>
        </w:tc>
        <w:tc>
          <w:tcPr>
            <w:tcW w:w="821" w:type="dxa"/>
            <w:shd w:val="clear" w:color="auto" w:fill="auto"/>
            <w:vAlign w:val="center"/>
          </w:tcPr>
          <w:p w14:paraId="581E55ED"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821" w:type="dxa"/>
          </w:tcPr>
          <w:p w14:paraId="1ED35A70"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r>
      <w:tr w:rsidR="00A541BA" w:rsidRPr="001D6BBB" w14:paraId="15294DE0" w14:textId="77777777" w:rsidTr="00F71872">
        <w:tc>
          <w:tcPr>
            <w:tcW w:w="3788" w:type="dxa"/>
            <w:shd w:val="clear" w:color="auto" w:fill="auto"/>
            <w:vAlign w:val="center"/>
          </w:tcPr>
          <w:p w14:paraId="3B29F52F"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 xml:space="preserve">  High</w:t>
            </w:r>
          </w:p>
        </w:tc>
        <w:tc>
          <w:tcPr>
            <w:tcW w:w="1609" w:type="dxa"/>
            <w:shd w:val="clear" w:color="auto" w:fill="auto"/>
            <w:vAlign w:val="center"/>
          </w:tcPr>
          <w:p w14:paraId="53AFF0B4"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val="en-GB" w:eastAsia="en-US" w:bidi="ar-SA"/>
              </w:rPr>
              <w:t>3 (30%)</w:t>
            </w:r>
          </w:p>
        </w:tc>
        <w:tc>
          <w:tcPr>
            <w:tcW w:w="1681" w:type="dxa"/>
            <w:shd w:val="clear" w:color="auto" w:fill="auto"/>
            <w:vAlign w:val="center"/>
          </w:tcPr>
          <w:p w14:paraId="1FB2010F"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1/4 (25%)</w:t>
            </w:r>
          </w:p>
        </w:tc>
        <w:tc>
          <w:tcPr>
            <w:tcW w:w="821" w:type="dxa"/>
            <w:shd w:val="clear" w:color="auto" w:fill="auto"/>
          </w:tcPr>
          <w:p w14:paraId="0ADF63DC"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821" w:type="dxa"/>
          </w:tcPr>
          <w:p w14:paraId="3706A65F"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r>
      <w:tr w:rsidR="00A541BA" w:rsidRPr="001D6BBB" w14:paraId="002416FB" w14:textId="77777777" w:rsidTr="00F71872">
        <w:tc>
          <w:tcPr>
            <w:tcW w:w="3788" w:type="dxa"/>
            <w:shd w:val="clear" w:color="auto" w:fill="auto"/>
            <w:vAlign w:val="center"/>
          </w:tcPr>
          <w:p w14:paraId="6C9D492A"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val="en-GB" w:eastAsia="en-US" w:bidi="ar-SA"/>
              </w:rPr>
              <w:t xml:space="preserve">  University</w:t>
            </w:r>
          </w:p>
        </w:tc>
        <w:tc>
          <w:tcPr>
            <w:tcW w:w="1609" w:type="dxa"/>
            <w:shd w:val="clear" w:color="auto" w:fill="auto"/>
            <w:vAlign w:val="center"/>
          </w:tcPr>
          <w:p w14:paraId="690CB256" w14:textId="77777777" w:rsidR="00A541BA" w:rsidRPr="001D6BBB" w:rsidRDefault="00A541BA" w:rsidP="00F71872">
            <w:pPr>
              <w:widowControl w:val="0"/>
              <w:numPr>
                <w:ilvl w:val="0"/>
                <w:numId w:val="1"/>
              </w:numPr>
              <w:suppressAutoHyphens/>
              <w:spacing w:line="360" w:lineRule="auto"/>
              <w:jc w:val="right"/>
              <w:rPr>
                <w:rFonts w:cs="Arial"/>
                <w:sz w:val="22"/>
                <w:szCs w:val="22"/>
              </w:rPr>
            </w:pPr>
            <w:r w:rsidRPr="001D6BBB">
              <w:rPr>
                <w:rFonts w:eastAsia="Calibri" w:cs="Arial"/>
                <w:sz w:val="22"/>
                <w:szCs w:val="22"/>
                <w:lang w:val="en-GB" w:eastAsia="en-US" w:bidi="ar-SA"/>
              </w:rPr>
              <w:t>6 (60%)</w:t>
            </w:r>
          </w:p>
        </w:tc>
        <w:tc>
          <w:tcPr>
            <w:tcW w:w="1681" w:type="dxa"/>
            <w:shd w:val="clear" w:color="auto" w:fill="auto"/>
            <w:vAlign w:val="center"/>
          </w:tcPr>
          <w:p w14:paraId="2722849B"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3/4 (75%)</w:t>
            </w:r>
          </w:p>
        </w:tc>
        <w:tc>
          <w:tcPr>
            <w:tcW w:w="821" w:type="dxa"/>
            <w:shd w:val="clear" w:color="auto" w:fill="auto"/>
          </w:tcPr>
          <w:p w14:paraId="7245EF58"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0.7</w:t>
            </w:r>
            <w:r>
              <w:rPr>
                <w:rFonts w:eastAsia="Calibri" w:cs="Arial"/>
                <w:sz w:val="22"/>
                <w:szCs w:val="22"/>
                <w:lang w:val="en-GB" w:eastAsia="en-US" w:bidi="ar-SA"/>
              </w:rPr>
              <w:t>69</w:t>
            </w:r>
          </w:p>
        </w:tc>
        <w:tc>
          <w:tcPr>
            <w:tcW w:w="821" w:type="dxa"/>
          </w:tcPr>
          <w:p w14:paraId="7FFBF64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A541BA" w:rsidRPr="001D6BBB" w14:paraId="4F434994" w14:textId="77777777" w:rsidTr="00F71872">
        <w:tc>
          <w:tcPr>
            <w:tcW w:w="3788" w:type="dxa"/>
            <w:shd w:val="clear" w:color="auto" w:fill="auto"/>
            <w:vAlign w:val="center"/>
          </w:tcPr>
          <w:p w14:paraId="0392412D" w14:textId="77777777" w:rsidR="00A541BA" w:rsidRPr="001D6BBB" w:rsidRDefault="00A541BA" w:rsidP="00F71872">
            <w:pPr>
              <w:widowControl w:val="0"/>
              <w:numPr>
                <w:ilvl w:val="0"/>
                <w:numId w:val="1"/>
              </w:numPr>
              <w:suppressAutoHyphens/>
              <w:spacing w:line="360" w:lineRule="auto"/>
              <w:rPr>
                <w:rFonts w:cs="Arial"/>
                <w:sz w:val="22"/>
                <w:szCs w:val="22"/>
                <w:lang w:val="en-GB"/>
              </w:rPr>
            </w:pPr>
            <w:r w:rsidRPr="001D6BBB">
              <w:rPr>
                <w:rFonts w:eastAsia="Calibri" w:cs="Arial"/>
                <w:sz w:val="22"/>
                <w:szCs w:val="22"/>
                <w:lang w:val="en-GB" w:eastAsia="en-US" w:bidi="ar-SA"/>
              </w:rPr>
              <w:t>Years to expected disease onset</w:t>
            </w:r>
          </w:p>
        </w:tc>
        <w:tc>
          <w:tcPr>
            <w:tcW w:w="1609" w:type="dxa"/>
            <w:shd w:val="clear" w:color="auto" w:fill="auto"/>
          </w:tcPr>
          <w:p w14:paraId="1CDB1259"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13.5</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14.3</w:t>
            </w:r>
          </w:p>
        </w:tc>
        <w:tc>
          <w:tcPr>
            <w:tcW w:w="1681" w:type="dxa"/>
            <w:shd w:val="clear" w:color="auto" w:fill="auto"/>
          </w:tcPr>
          <w:p w14:paraId="1B5BAE9F"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19.4</w:t>
            </w:r>
            <w:r w:rsidRPr="001D6BBB">
              <w:rPr>
                <w:rFonts w:eastAsia="Calibri" w:cs="Arial"/>
                <w:sz w:val="22"/>
                <w:szCs w:val="22"/>
                <w:u w:val="single"/>
                <w:lang w:val="en-GB" w:eastAsia="en-US" w:bidi="ar-SA"/>
              </w:rPr>
              <w:t>+</w:t>
            </w:r>
            <w:r w:rsidRPr="001D6BBB">
              <w:rPr>
                <w:rFonts w:eastAsia="Calibri" w:cs="Arial"/>
                <w:sz w:val="22"/>
                <w:szCs w:val="22"/>
                <w:lang w:val="en-GB" w:eastAsia="en-US" w:bidi="ar-SA"/>
              </w:rPr>
              <w:t>15.0</w:t>
            </w:r>
          </w:p>
        </w:tc>
        <w:tc>
          <w:tcPr>
            <w:tcW w:w="821" w:type="dxa"/>
            <w:shd w:val="clear" w:color="auto" w:fill="auto"/>
          </w:tcPr>
          <w:p w14:paraId="2746C598"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0.37</w:t>
            </w:r>
            <w:r>
              <w:rPr>
                <w:rFonts w:eastAsia="Calibri" w:cs="Arial"/>
                <w:sz w:val="22"/>
                <w:szCs w:val="22"/>
                <w:lang w:val="en-GB" w:eastAsia="en-US" w:bidi="ar-SA"/>
              </w:rPr>
              <w:t>1</w:t>
            </w:r>
          </w:p>
        </w:tc>
        <w:tc>
          <w:tcPr>
            <w:tcW w:w="821" w:type="dxa"/>
          </w:tcPr>
          <w:p w14:paraId="6117206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A541BA" w:rsidRPr="001D6BBB" w14:paraId="3F1177B3" w14:textId="77777777" w:rsidTr="00F71872">
        <w:tc>
          <w:tcPr>
            <w:tcW w:w="3788" w:type="dxa"/>
            <w:shd w:val="clear" w:color="auto" w:fill="auto"/>
            <w:vAlign w:val="center"/>
          </w:tcPr>
          <w:p w14:paraId="636A8470" w14:textId="77777777" w:rsidR="00A541BA" w:rsidRPr="001D6BBB" w:rsidRDefault="00A541BA" w:rsidP="00F71872">
            <w:pPr>
              <w:widowControl w:val="0"/>
              <w:numPr>
                <w:ilvl w:val="0"/>
                <w:numId w:val="1"/>
              </w:numPr>
              <w:suppressAutoHyphens/>
              <w:spacing w:line="360" w:lineRule="auto"/>
              <w:rPr>
                <w:rFonts w:cs="Arial"/>
                <w:sz w:val="22"/>
                <w:szCs w:val="22"/>
                <w:lang w:val="en-GB"/>
              </w:rPr>
            </w:pPr>
            <w:r w:rsidRPr="001D6BBB">
              <w:rPr>
                <w:rFonts w:eastAsia="Calibri" w:cs="Arial"/>
                <w:sz w:val="22"/>
                <w:szCs w:val="22"/>
                <w:lang w:val="en-GB" w:eastAsia="en-US" w:bidi="ar-SA"/>
              </w:rPr>
              <w:t>Family diagnosis</w:t>
            </w:r>
          </w:p>
        </w:tc>
        <w:tc>
          <w:tcPr>
            <w:tcW w:w="1609" w:type="dxa"/>
            <w:shd w:val="clear" w:color="auto" w:fill="auto"/>
          </w:tcPr>
          <w:p w14:paraId="08679615"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1681" w:type="dxa"/>
            <w:shd w:val="clear" w:color="auto" w:fill="auto"/>
          </w:tcPr>
          <w:p w14:paraId="08F54B7F"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821" w:type="dxa"/>
            <w:shd w:val="clear" w:color="auto" w:fill="auto"/>
          </w:tcPr>
          <w:p w14:paraId="455DEC87"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821" w:type="dxa"/>
          </w:tcPr>
          <w:p w14:paraId="3F47C305"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r>
      <w:tr w:rsidR="00A541BA" w:rsidRPr="001D6BBB" w14:paraId="18F6172C" w14:textId="77777777" w:rsidTr="00F71872">
        <w:tc>
          <w:tcPr>
            <w:tcW w:w="3788" w:type="dxa"/>
            <w:shd w:val="clear" w:color="auto" w:fill="auto"/>
            <w:vAlign w:val="center"/>
          </w:tcPr>
          <w:p w14:paraId="1C29E28D"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Alzheimer’s</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Disease</w:t>
            </w:r>
            <w:proofErr w:type="spellEnd"/>
          </w:p>
        </w:tc>
        <w:tc>
          <w:tcPr>
            <w:tcW w:w="1609" w:type="dxa"/>
            <w:shd w:val="clear" w:color="auto" w:fill="auto"/>
            <w:vAlign w:val="center"/>
          </w:tcPr>
          <w:p w14:paraId="0DE4EA81"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4 (40%)</w:t>
            </w:r>
          </w:p>
        </w:tc>
        <w:tc>
          <w:tcPr>
            <w:tcW w:w="1681" w:type="dxa"/>
            <w:shd w:val="clear" w:color="auto" w:fill="auto"/>
            <w:vAlign w:val="center"/>
          </w:tcPr>
          <w:p w14:paraId="220521F2"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1 (20%)</w:t>
            </w:r>
          </w:p>
        </w:tc>
        <w:tc>
          <w:tcPr>
            <w:tcW w:w="821" w:type="dxa"/>
            <w:shd w:val="clear" w:color="auto" w:fill="auto"/>
          </w:tcPr>
          <w:p w14:paraId="39F3F48A"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c>
          <w:tcPr>
            <w:tcW w:w="821" w:type="dxa"/>
          </w:tcPr>
          <w:p w14:paraId="5EF931BD"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p>
        </w:tc>
      </w:tr>
      <w:tr w:rsidR="00A541BA" w:rsidRPr="001D6BBB" w14:paraId="7A29A2E8" w14:textId="77777777" w:rsidTr="00F71872">
        <w:tc>
          <w:tcPr>
            <w:tcW w:w="3788" w:type="dxa"/>
            <w:shd w:val="clear" w:color="auto" w:fill="auto"/>
            <w:vAlign w:val="center"/>
          </w:tcPr>
          <w:p w14:paraId="33E3C1F6" w14:textId="77777777" w:rsidR="00A541BA" w:rsidRPr="001D6BBB" w:rsidRDefault="00A541BA" w:rsidP="00F71872">
            <w:pPr>
              <w:widowControl w:val="0"/>
              <w:numPr>
                <w:ilvl w:val="0"/>
                <w:numId w:val="1"/>
              </w:numPr>
              <w:suppressAutoHyphens/>
              <w:spacing w:line="360" w:lineRule="auto"/>
              <w:rPr>
                <w:rFonts w:cs="Arial"/>
                <w:sz w:val="22"/>
                <w:szCs w:val="22"/>
              </w:rPr>
            </w:pPr>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Frontotemporal</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Dementia</w:t>
            </w:r>
            <w:proofErr w:type="spellEnd"/>
          </w:p>
        </w:tc>
        <w:tc>
          <w:tcPr>
            <w:tcW w:w="1609" w:type="dxa"/>
            <w:shd w:val="clear" w:color="auto" w:fill="auto"/>
            <w:vAlign w:val="center"/>
          </w:tcPr>
          <w:p w14:paraId="4394BF14"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6 (60%)</w:t>
            </w:r>
          </w:p>
        </w:tc>
        <w:tc>
          <w:tcPr>
            <w:tcW w:w="1681" w:type="dxa"/>
            <w:shd w:val="clear" w:color="auto" w:fill="auto"/>
            <w:vAlign w:val="center"/>
          </w:tcPr>
          <w:p w14:paraId="3C732B65"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4 (80%)</w:t>
            </w:r>
          </w:p>
        </w:tc>
        <w:tc>
          <w:tcPr>
            <w:tcW w:w="821" w:type="dxa"/>
            <w:shd w:val="clear" w:color="auto" w:fill="auto"/>
          </w:tcPr>
          <w:p w14:paraId="2954A652" w14:textId="77777777" w:rsidR="00A541BA" w:rsidRPr="001D6BBB" w:rsidRDefault="00A541BA" w:rsidP="00F71872">
            <w:pPr>
              <w:widowControl w:val="0"/>
              <w:numPr>
                <w:ilvl w:val="0"/>
                <w:numId w:val="1"/>
              </w:numPr>
              <w:suppressAutoHyphens/>
              <w:spacing w:line="360" w:lineRule="auto"/>
              <w:jc w:val="right"/>
              <w:rPr>
                <w:rFonts w:cs="Arial"/>
                <w:sz w:val="22"/>
                <w:szCs w:val="22"/>
                <w:lang w:val="en-GB"/>
              </w:rPr>
            </w:pPr>
            <w:r w:rsidRPr="001D6BBB">
              <w:rPr>
                <w:rFonts w:eastAsia="Calibri" w:cs="Arial"/>
                <w:sz w:val="22"/>
                <w:szCs w:val="22"/>
                <w:lang w:val="en-GB" w:eastAsia="en-US" w:bidi="ar-SA"/>
              </w:rPr>
              <w:t>0.43</w:t>
            </w:r>
            <w:r>
              <w:rPr>
                <w:rFonts w:eastAsia="Calibri" w:cs="Arial"/>
                <w:sz w:val="22"/>
                <w:szCs w:val="22"/>
                <w:lang w:val="en-GB" w:eastAsia="en-US" w:bidi="ar-SA"/>
              </w:rPr>
              <w:t>9</w:t>
            </w:r>
          </w:p>
        </w:tc>
        <w:tc>
          <w:tcPr>
            <w:tcW w:w="821" w:type="dxa"/>
          </w:tcPr>
          <w:p w14:paraId="2F7D6F7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w:t>
            </w:r>
          </w:p>
        </w:tc>
      </w:tr>
      <w:tr w:rsidR="00A541BA" w:rsidRPr="001D6BBB" w14:paraId="0E0497D9" w14:textId="77777777" w:rsidTr="00F71872">
        <w:tc>
          <w:tcPr>
            <w:tcW w:w="3788" w:type="dxa"/>
            <w:shd w:val="clear" w:color="auto" w:fill="auto"/>
            <w:vAlign w:val="center"/>
          </w:tcPr>
          <w:p w14:paraId="2A5BA275"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b/>
                <w:bCs/>
                <w:i/>
                <w:iCs/>
                <w:sz w:val="22"/>
                <w:szCs w:val="22"/>
                <w:lang w:eastAsia="en-US" w:bidi="ar-SA"/>
              </w:rPr>
              <w:t>Psychological</w:t>
            </w:r>
            <w:proofErr w:type="spellEnd"/>
            <w:r w:rsidRPr="001D6BBB">
              <w:rPr>
                <w:rFonts w:eastAsia="Calibri" w:cs="Arial"/>
                <w:b/>
                <w:bCs/>
                <w:i/>
                <w:iCs/>
                <w:sz w:val="22"/>
                <w:szCs w:val="22"/>
                <w:lang w:eastAsia="en-US" w:bidi="ar-SA"/>
              </w:rPr>
              <w:t xml:space="preserve"> </w:t>
            </w:r>
            <w:proofErr w:type="spellStart"/>
            <w:r w:rsidRPr="001D6BBB">
              <w:rPr>
                <w:rFonts w:eastAsia="Calibri" w:cs="Arial"/>
                <w:b/>
                <w:bCs/>
                <w:i/>
                <w:iCs/>
                <w:sz w:val="22"/>
                <w:szCs w:val="22"/>
                <w:lang w:eastAsia="en-US" w:bidi="ar-SA"/>
              </w:rPr>
              <w:t>scales</w:t>
            </w:r>
            <w:proofErr w:type="spellEnd"/>
          </w:p>
        </w:tc>
        <w:tc>
          <w:tcPr>
            <w:tcW w:w="1609" w:type="dxa"/>
            <w:shd w:val="clear" w:color="auto" w:fill="auto"/>
            <w:vAlign w:val="center"/>
          </w:tcPr>
          <w:p w14:paraId="187425D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1681" w:type="dxa"/>
            <w:shd w:val="clear" w:color="auto" w:fill="auto"/>
            <w:vAlign w:val="center"/>
          </w:tcPr>
          <w:p w14:paraId="3ADD747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shd w:val="clear" w:color="auto" w:fill="auto"/>
          </w:tcPr>
          <w:p w14:paraId="5CC8CEC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1EB12C7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05AB453E" w14:textId="77777777" w:rsidTr="00F71872">
        <w:tc>
          <w:tcPr>
            <w:tcW w:w="3788" w:type="dxa"/>
            <w:shd w:val="clear" w:color="auto" w:fill="auto"/>
          </w:tcPr>
          <w:p w14:paraId="61420A8A"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i/>
                <w:iCs/>
                <w:sz w:val="22"/>
                <w:szCs w:val="22"/>
                <w:lang w:eastAsia="en-US" w:bidi="ar-SA"/>
              </w:rPr>
              <w:t>Personality</w:t>
            </w:r>
            <w:proofErr w:type="spellEnd"/>
          </w:p>
        </w:tc>
        <w:tc>
          <w:tcPr>
            <w:tcW w:w="1609" w:type="dxa"/>
            <w:shd w:val="clear" w:color="auto" w:fill="auto"/>
          </w:tcPr>
          <w:p w14:paraId="3D9B3E8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1681" w:type="dxa"/>
            <w:shd w:val="clear" w:color="auto" w:fill="auto"/>
          </w:tcPr>
          <w:p w14:paraId="07B9A3B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shd w:val="clear" w:color="auto" w:fill="auto"/>
          </w:tcPr>
          <w:p w14:paraId="77C9AC6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0EE86D0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4015A11B" w14:textId="77777777" w:rsidTr="00F71872">
        <w:tc>
          <w:tcPr>
            <w:tcW w:w="3788" w:type="dxa"/>
            <w:shd w:val="clear" w:color="auto" w:fill="auto"/>
          </w:tcPr>
          <w:p w14:paraId="168C08A2"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Extraversion</w:t>
            </w:r>
            <w:proofErr w:type="spellEnd"/>
          </w:p>
        </w:tc>
        <w:tc>
          <w:tcPr>
            <w:tcW w:w="1609" w:type="dxa"/>
            <w:shd w:val="clear" w:color="auto" w:fill="auto"/>
          </w:tcPr>
          <w:p w14:paraId="1533EFA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39.0±11.1</w:t>
            </w:r>
          </w:p>
        </w:tc>
        <w:tc>
          <w:tcPr>
            <w:tcW w:w="1681" w:type="dxa"/>
            <w:shd w:val="clear" w:color="auto" w:fill="auto"/>
          </w:tcPr>
          <w:p w14:paraId="047E2B2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36.4±4.3</w:t>
            </w:r>
          </w:p>
        </w:tc>
        <w:tc>
          <w:tcPr>
            <w:tcW w:w="821" w:type="dxa"/>
            <w:shd w:val="clear" w:color="auto" w:fill="auto"/>
          </w:tcPr>
          <w:p w14:paraId="774AE55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59</w:t>
            </w:r>
          </w:p>
        </w:tc>
        <w:tc>
          <w:tcPr>
            <w:tcW w:w="821" w:type="dxa"/>
          </w:tcPr>
          <w:p w14:paraId="0F4E0B5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595</w:t>
            </w:r>
          </w:p>
        </w:tc>
      </w:tr>
      <w:tr w:rsidR="00A541BA" w:rsidRPr="001D6BBB" w14:paraId="74811E8F" w14:textId="77777777" w:rsidTr="00F71872">
        <w:tc>
          <w:tcPr>
            <w:tcW w:w="3788" w:type="dxa"/>
            <w:shd w:val="clear" w:color="auto" w:fill="auto"/>
            <w:vAlign w:val="center"/>
          </w:tcPr>
          <w:p w14:paraId="18D271DC"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Agreebleness</w:t>
            </w:r>
            <w:proofErr w:type="spellEnd"/>
          </w:p>
        </w:tc>
        <w:tc>
          <w:tcPr>
            <w:tcW w:w="1609" w:type="dxa"/>
            <w:shd w:val="clear" w:color="auto" w:fill="auto"/>
          </w:tcPr>
          <w:p w14:paraId="5C66D1B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44.7±8.1</w:t>
            </w:r>
          </w:p>
        </w:tc>
        <w:tc>
          <w:tcPr>
            <w:tcW w:w="1681" w:type="dxa"/>
            <w:shd w:val="clear" w:color="auto" w:fill="auto"/>
          </w:tcPr>
          <w:p w14:paraId="6F88870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48.4±7.6</w:t>
            </w:r>
          </w:p>
        </w:tc>
        <w:tc>
          <w:tcPr>
            <w:tcW w:w="821" w:type="dxa"/>
            <w:shd w:val="clear" w:color="auto" w:fill="auto"/>
          </w:tcPr>
          <w:p w14:paraId="63B0720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0.51</w:t>
            </w:r>
            <w:r>
              <w:rPr>
                <w:rFonts w:eastAsia="Calibri" w:cs="Arial"/>
                <w:sz w:val="22"/>
                <w:szCs w:val="22"/>
                <w:lang w:val="en-GB" w:eastAsia="en-US" w:bidi="ar-SA"/>
              </w:rPr>
              <w:t>3</w:t>
            </w:r>
          </w:p>
        </w:tc>
        <w:tc>
          <w:tcPr>
            <w:tcW w:w="821" w:type="dxa"/>
          </w:tcPr>
          <w:p w14:paraId="03126A3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w:t>
            </w:r>
            <w:r>
              <w:rPr>
                <w:rFonts w:eastAsia="Calibri" w:cs="Arial"/>
                <w:sz w:val="22"/>
                <w:szCs w:val="22"/>
                <w:lang w:val="en-GB" w:eastAsia="en-US" w:bidi="ar-SA"/>
              </w:rPr>
              <w:t>28</w:t>
            </w:r>
          </w:p>
        </w:tc>
      </w:tr>
      <w:tr w:rsidR="00A541BA" w:rsidRPr="001D6BBB" w14:paraId="2A1B35F4" w14:textId="77777777" w:rsidTr="00F71872">
        <w:tc>
          <w:tcPr>
            <w:tcW w:w="3788" w:type="dxa"/>
            <w:shd w:val="clear" w:color="auto" w:fill="auto"/>
            <w:vAlign w:val="center"/>
          </w:tcPr>
          <w:p w14:paraId="187E53B5"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Conscientiousness</w:t>
            </w:r>
            <w:proofErr w:type="spellEnd"/>
          </w:p>
        </w:tc>
        <w:tc>
          <w:tcPr>
            <w:tcW w:w="1609" w:type="dxa"/>
            <w:shd w:val="clear" w:color="auto" w:fill="auto"/>
          </w:tcPr>
          <w:p w14:paraId="415E059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40.1±11.3</w:t>
            </w:r>
          </w:p>
        </w:tc>
        <w:tc>
          <w:tcPr>
            <w:tcW w:w="1681" w:type="dxa"/>
            <w:shd w:val="clear" w:color="auto" w:fill="auto"/>
          </w:tcPr>
          <w:p w14:paraId="4F0A677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40.0±10.7</w:t>
            </w:r>
          </w:p>
        </w:tc>
        <w:tc>
          <w:tcPr>
            <w:tcW w:w="821" w:type="dxa"/>
            <w:shd w:val="clear" w:color="auto" w:fill="auto"/>
          </w:tcPr>
          <w:p w14:paraId="5D2F739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0.95</w:t>
            </w:r>
            <w:r>
              <w:rPr>
                <w:rFonts w:eastAsia="Calibri" w:cs="Arial"/>
                <w:sz w:val="22"/>
                <w:szCs w:val="22"/>
                <w:lang w:val="en-GB" w:eastAsia="en-US" w:bidi="ar-SA"/>
              </w:rPr>
              <w:t>3</w:t>
            </w:r>
          </w:p>
        </w:tc>
        <w:tc>
          <w:tcPr>
            <w:tcW w:w="821" w:type="dxa"/>
          </w:tcPr>
          <w:p w14:paraId="0071D59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78</w:t>
            </w:r>
          </w:p>
        </w:tc>
      </w:tr>
      <w:tr w:rsidR="00A541BA" w:rsidRPr="001D6BBB" w14:paraId="290FDAB7" w14:textId="77777777" w:rsidTr="00F71872">
        <w:tc>
          <w:tcPr>
            <w:tcW w:w="3788" w:type="dxa"/>
            <w:shd w:val="clear" w:color="auto" w:fill="auto"/>
            <w:vAlign w:val="center"/>
          </w:tcPr>
          <w:p w14:paraId="70F1AB67"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Neuroticism</w:t>
            </w:r>
            <w:proofErr w:type="spellEnd"/>
          </w:p>
        </w:tc>
        <w:tc>
          <w:tcPr>
            <w:tcW w:w="1609" w:type="dxa"/>
            <w:shd w:val="clear" w:color="auto" w:fill="auto"/>
          </w:tcPr>
          <w:p w14:paraId="02498AF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37.2±10.7</w:t>
            </w:r>
          </w:p>
        </w:tc>
        <w:tc>
          <w:tcPr>
            <w:tcW w:w="1681" w:type="dxa"/>
            <w:shd w:val="clear" w:color="auto" w:fill="auto"/>
          </w:tcPr>
          <w:p w14:paraId="5A65D1D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42.4±7.2</w:t>
            </w:r>
          </w:p>
        </w:tc>
        <w:tc>
          <w:tcPr>
            <w:tcW w:w="821" w:type="dxa"/>
            <w:shd w:val="clear" w:color="auto" w:fill="auto"/>
          </w:tcPr>
          <w:p w14:paraId="0F2F2AD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0.31</w:t>
            </w:r>
            <w:r>
              <w:rPr>
                <w:rFonts w:eastAsia="Calibri" w:cs="Arial"/>
                <w:sz w:val="22"/>
                <w:szCs w:val="22"/>
                <w:lang w:val="en-GB" w:eastAsia="en-US" w:bidi="ar-SA"/>
              </w:rPr>
              <w:t>0</w:t>
            </w:r>
          </w:p>
        </w:tc>
        <w:tc>
          <w:tcPr>
            <w:tcW w:w="821" w:type="dxa"/>
          </w:tcPr>
          <w:p w14:paraId="1F8AC0B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w:t>
            </w:r>
            <w:r>
              <w:rPr>
                <w:rFonts w:eastAsia="Calibri" w:cs="Arial"/>
                <w:sz w:val="22"/>
                <w:szCs w:val="22"/>
                <w:lang w:val="en-GB" w:eastAsia="en-US" w:bidi="ar-SA"/>
              </w:rPr>
              <w:t>58</w:t>
            </w:r>
          </w:p>
        </w:tc>
      </w:tr>
      <w:tr w:rsidR="00A541BA" w:rsidRPr="001D6BBB" w14:paraId="02F36C5D" w14:textId="77777777" w:rsidTr="00F71872">
        <w:tc>
          <w:tcPr>
            <w:tcW w:w="3788" w:type="dxa"/>
            <w:shd w:val="clear" w:color="auto" w:fill="auto"/>
            <w:vAlign w:val="center"/>
          </w:tcPr>
          <w:p w14:paraId="604654BA"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proofErr w:type="spellStart"/>
            <w:r w:rsidRPr="001D6BBB">
              <w:rPr>
                <w:rFonts w:eastAsia="Calibri" w:cs="Arial"/>
                <w:sz w:val="22"/>
                <w:szCs w:val="22"/>
                <w:lang w:eastAsia="en-US" w:bidi="ar-SA"/>
              </w:rPr>
              <w:t>BigFive</w:t>
            </w:r>
            <w:proofErr w:type="spellEnd"/>
            <w:r w:rsidRPr="001D6BBB">
              <w:rPr>
                <w:rFonts w:eastAsia="Calibri" w:cs="Arial"/>
                <w:sz w:val="22"/>
                <w:szCs w:val="22"/>
                <w:lang w:eastAsia="en-US" w:bidi="ar-SA"/>
              </w:rPr>
              <w:t xml:space="preserve"> Q. - </w:t>
            </w:r>
            <w:proofErr w:type="spellStart"/>
            <w:r w:rsidRPr="001D6BBB">
              <w:rPr>
                <w:rFonts w:eastAsia="Calibri" w:cs="Arial"/>
                <w:sz w:val="22"/>
                <w:szCs w:val="22"/>
                <w:lang w:eastAsia="en-US" w:bidi="ar-SA"/>
              </w:rPr>
              <w:t>Openness</w:t>
            </w:r>
            <w:proofErr w:type="spellEnd"/>
          </w:p>
        </w:tc>
        <w:tc>
          <w:tcPr>
            <w:tcW w:w="1609" w:type="dxa"/>
            <w:shd w:val="clear" w:color="auto" w:fill="auto"/>
          </w:tcPr>
          <w:p w14:paraId="052D50E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42.7±12.9</w:t>
            </w:r>
          </w:p>
        </w:tc>
        <w:tc>
          <w:tcPr>
            <w:tcW w:w="1681" w:type="dxa"/>
            <w:shd w:val="clear" w:color="auto" w:fill="auto"/>
          </w:tcPr>
          <w:p w14:paraId="3685153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39.4±8.7</w:t>
            </w:r>
          </w:p>
        </w:tc>
        <w:tc>
          <w:tcPr>
            <w:tcW w:w="821" w:type="dxa"/>
            <w:shd w:val="clear" w:color="auto" w:fill="auto"/>
          </w:tcPr>
          <w:p w14:paraId="2A8AD4E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68</w:t>
            </w:r>
          </w:p>
        </w:tc>
        <w:tc>
          <w:tcPr>
            <w:tcW w:w="821" w:type="dxa"/>
          </w:tcPr>
          <w:p w14:paraId="2B15EB5F"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0.48</w:t>
            </w:r>
            <w:r>
              <w:rPr>
                <w:rFonts w:eastAsia="Calibri" w:cs="Arial"/>
                <w:sz w:val="22"/>
                <w:szCs w:val="22"/>
                <w:lang w:val="en-GB" w:eastAsia="en-US" w:bidi="ar-SA"/>
              </w:rPr>
              <w:t>1</w:t>
            </w:r>
          </w:p>
        </w:tc>
      </w:tr>
      <w:tr w:rsidR="00A541BA" w:rsidRPr="001D6BBB" w14:paraId="3784797E" w14:textId="77777777" w:rsidTr="00F71872">
        <w:tc>
          <w:tcPr>
            <w:tcW w:w="3788" w:type="dxa"/>
            <w:shd w:val="clear" w:color="auto" w:fill="auto"/>
            <w:vAlign w:val="center"/>
          </w:tcPr>
          <w:p w14:paraId="4F90DEE3"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val="en-US" w:eastAsia="en-US" w:bidi="ar-SA"/>
              </w:rPr>
            </w:pPr>
            <w:r w:rsidRPr="001D6BBB">
              <w:rPr>
                <w:rFonts w:eastAsia="Calibri" w:cs="Arial"/>
                <w:i/>
                <w:iCs/>
                <w:sz w:val="22"/>
                <w:szCs w:val="22"/>
                <w:lang w:val="en-US" w:eastAsia="en-US" w:bidi="ar-SA"/>
              </w:rPr>
              <w:t xml:space="preserve">Anxiety </w:t>
            </w:r>
          </w:p>
        </w:tc>
        <w:tc>
          <w:tcPr>
            <w:tcW w:w="1609" w:type="dxa"/>
            <w:shd w:val="clear" w:color="auto" w:fill="auto"/>
          </w:tcPr>
          <w:p w14:paraId="03C37FA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1681" w:type="dxa"/>
            <w:shd w:val="clear" w:color="auto" w:fill="auto"/>
          </w:tcPr>
          <w:p w14:paraId="7E05550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shd w:val="clear" w:color="auto" w:fill="auto"/>
          </w:tcPr>
          <w:p w14:paraId="2D9BD73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4E9B512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67009A3E" w14:textId="77777777" w:rsidTr="00F71872">
        <w:tc>
          <w:tcPr>
            <w:tcW w:w="3788" w:type="dxa"/>
            <w:shd w:val="clear" w:color="auto" w:fill="auto"/>
            <w:vAlign w:val="center"/>
          </w:tcPr>
          <w:p w14:paraId="70359F14"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val="en-GB" w:eastAsia="en-US" w:bidi="ar-SA"/>
              </w:rPr>
            </w:pPr>
            <w:r w:rsidRPr="001D6BBB">
              <w:rPr>
                <w:rFonts w:eastAsia="Calibri" w:cs="Arial"/>
                <w:sz w:val="22"/>
                <w:szCs w:val="22"/>
                <w:lang w:val="en-US" w:eastAsia="en-US" w:bidi="ar-SA"/>
              </w:rPr>
              <w:t>State -Trait Anxiety Inventory - State</w:t>
            </w:r>
          </w:p>
        </w:tc>
        <w:tc>
          <w:tcPr>
            <w:tcW w:w="1609" w:type="dxa"/>
            <w:shd w:val="clear" w:color="auto" w:fill="auto"/>
          </w:tcPr>
          <w:p w14:paraId="5424A6F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30.9±9.9</w:t>
            </w:r>
          </w:p>
        </w:tc>
        <w:tc>
          <w:tcPr>
            <w:tcW w:w="1681" w:type="dxa"/>
            <w:shd w:val="clear" w:color="auto" w:fill="auto"/>
          </w:tcPr>
          <w:p w14:paraId="1D2656B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34.4±8.6</w:t>
            </w:r>
          </w:p>
        </w:tc>
        <w:tc>
          <w:tcPr>
            <w:tcW w:w="821" w:type="dxa"/>
            <w:shd w:val="clear" w:color="auto" w:fill="auto"/>
          </w:tcPr>
          <w:p w14:paraId="62DA073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0.25</w:t>
            </w:r>
            <w:r>
              <w:rPr>
                <w:rFonts w:eastAsia="Calibri" w:cs="Arial"/>
                <w:sz w:val="22"/>
                <w:szCs w:val="22"/>
                <w:lang w:val="en-GB" w:eastAsia="en-US" w:bidi="ar-SA"/>
              </w:rPr>
              <w:t>4</w:t>
            </w:r>
          </w:p>
        </w:tc>
        <w:tc>
          <w:tcPr>
            <w:tcW w:w="821" w:type="dxa"/>
          </w:tcPr>
          <w:p w14:paraId="6153CD8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w:t>
            </w:r>
            <w:r>
              <w:rPr>
                <w:rFonts w:eastAsia="Calibri" w:cs="Arial"/>
                <w:sz w:val="22"/>
                <w:szCs w:val="22"/>
                <w:lang w:val="en-GB" w:eastAsia="en-US" w:bidi="ar-SA"/>
              </w:rPr>
              <w:t>76</w:t>
            </w:r>
          </w:p>
        </w:tc>
      </w:tr>
      <w:tr w:rsidR="00A541BA" w:rsidRPr="001D6BBB" w14:paraId="3F3BA690" w14:textId="77777777" w:rsidTr="00F71872">
        <w:tc>
          <w:tcPr>
            <w:tcW w:w="3788" w:type="dxa"/>
            <w:shd w:val="clear" w:color="auto" w:fill="auto"/>
            <w:vAlign w:val="center"/>
          </w:tcPr>
          <w:p w14:paraId="1D2A3370"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val="en-GB" w:eastAsia="en-US" w:bidi="ar-SA"/>
              </w:rPr>
            </w:pPr>
            <w:r w:rsidRPr="001D6BBB">
              <w:rPr>
                <w:rFonts w:eastAsia="Calibri" w:cs="Arial"/>
                <w:sz w:val="22"/>
                <w:szCs w:val="22"/>
                <w:lang w:val="en-US" w:eastAsia="en-US" w:bidi="ar-SA"/>
              </w:rPr>
              <w:t>State -Trait Anxiety Inventory - Trait</w:t>
            </w:r>
          </w:p>
        </w:tc>
        <w:tc>
          <w:tcPr>
            <w:tcW w:w="1609" w:type="dxa"/>
            <w:shd w:val="clear" w:color="auto" w:fill="auto"/>
          </w:tcPr>
          <w:p w14:paraId="77040D4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42.1±10.3</w:t>
            </w:r>
          </w:p>
        </w:tc>
        <w:tc>
          <w:tcPr>
            <w:tcW w:w="1681" w:type="dxa"/>
            <w:shd w:val="clear" w:color="auto" w:fill="auto"/>
          </w:tcPr>
          <w:p w14:paraId="717E427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37.2±7.4</w:t>
            </w:r>
          </w:p>
        </w:tc>
        <w:tc>
          <w:tcPr>
            <w:tcW w:w="821" w:type="dxa"/>
            <w:shd w:val="clear" w:color="auto" w:fill="auto"/>
          </w:tcPr>
          <w:p w14:paraId="13C8E22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0.44</w:t>
            </w:r>
            <w:r>
              <w:rPr>
                <w:rFonts w:eastAsia="Calibri" w:cs="Arial"/>
                <w:sz w:val="22"/>
                <w:szCs w:val="22"/>
                <w:lang w:val="en-GB" w:eastAsia="en-US" w:bidi="ar-SA"/>
              </w:rPr>
              <w:t>0</w:t>
            </w:r>
          </w:p>
        </w:tc>
        <w:tc>
          <w:tcPr>
            <w:tcW w:w="821" w:type="dxa"/>
          </w:tcPr>
          <w:p w14:paraId="1C9946B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0.39</w:t>
            </w:r>
            <w:r>
              <w:rPr>
                <w:rFonts w:eastAsia="Calibri" w:cs="Arial"/>
                <w:sz w:val="22"/>
                <w:szCs w:val="22"/>
                <w:lang w:val="en-GB" w:eastAsia="en-US" w:bidi="ar-SA"/>
              </w:rPr>
              <w:t>2</w:t>
            </w:r>
          </w:p>
        </w:tc>
      </w:tr>
      <w:tr w:rsidR="00A541BA" w:rsidRPr="001D6BBB" w14:paraId="79529817" w14:textId="77777777" w:rsidTr="00F71872">
        <w:tc>
          <w:tcPr>
            <w:tcW w:w="3788" w:type="dxa"/>
            <w:shd w:val="clear" w:color="auto" w:fill="auto"/>
            <w:vAlign w:val="center"/>
          </w:tcPr>
          <w:p w14:paraId="6E71BD59"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r w:rsidRPr="001D6BBB">
              <w:rPr>
                <w:rFonts w:eastAsia="Calibri" w:cs="Arial"/>
                <w:i/>
                <w:iCs/>
                <w:sz w:val="22"/>
                <w:szCs w:val="22"/>
                <w:lang w:val="en-GB" w:eastAsia="en-US" w:bidi="ar-SA"/>
              </w:rPr>
              <w:t>Depression</w:t>
            </w:r>
          </w:p>
        </w:tc>
        <w:tc>
          <w:tcPr>
            <w:tcW w:w="1609" w:type="dxa"/>
            <w:shd w:val="clear" w:color="auto" w:fill="auto"/>
            <w:vAlign w:val="center"/>
          </w:tcPr>
          <w:p w14:paraId="1C79F3C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1681" w:type="dxa"/>
            <w:shd w:val="clear" w:color="auto" w:fill="auto"/>
            <w:vAlign w:val="center"/>
          </w:tcPr>
          <w:p w14:paraId="0D89B0E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shd w:val="clear" w:color="auto" w:fill="auto"/>
          </w:tcPr>
          <w:p w14:paraId="7654235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14DCE53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3C34F81D" w14:textId="77777777" w:rsidTr="00F71872">
        <w:tc>
          <w:tcPr>
            <w:tcW w:w="3788" w:type="dxa"/>
            <w:shd w:val="clear" w:color="auto" w:fill="auto"/>
            <w:vAlign w:val="bottom"/>
          </w:tcPr>
          <w:p w14:paraId="70A1A922"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r w:rsidRPr="001D6BBB">
              <w:rPr>
                <w:rFonts w:eastAsia="Calibri" w:cs="Arial"/>
                <w:sz w:val="22"/>
                <w:szCs w:val="22"/>
                <w:lang w:eastAsia="en-US" w:bidi="ar-SA"/>
              </w:rPr>
              <w:t xml:space="preserve">Beck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Inventory</w:t>
            </w:r>
          </w:p>
        </w:tc>
        <w:tc>
          <w:tcPr>
            <w:tcW w:w="1609" w:type="dxa"/>
            <w:shd w:val="clear" w:color="auto" w:fill="auto"/>
          </w:tcPr>
          <w:p w14:paraId="04E2641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5.6±6.4</w:t>
            </w:r>
          </w:p>
        </w:tc>
        <w:tc>
          <w:tcPr>
            <w:tcW w:w="1681" w:type="dxa"/>
            <w:shd w:val="clear" w:color="auto" w:fill="auto"/>
          </w:tcPr>
          <w:p w14:paraId="7C262E4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7.2±5.5</w:t>
            </w:r>
          </w:p>
        </w:tc>
        <w:tc>
          <w:tcPr>
            <w:tcW w:w="821" w:type="dxa"/>
            <w:shd w:val="clear" w:color="auto" w:fill="auto"/>
          </w:tcPr>
          <w:p w14:paraId="5FCB346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0.44</w:t>
            </w:r>
            <w:r>
              <w:rPr>
                <w:rFonts w:eastAsia="Calibri" w:cs="Arial"/>
                <w:sz w:val="22"/>
                <w:szCs w:val="22"/>
                <w:lang w:val="en-GB" w:eastAsia="en-US" w:bidi="ar-SA"/>
              </w:rPr>
              <w:t>0</w:t>
            </w:r>
          </w:p>
        </w:tc>
        <w:tc>
          <w:tcPr>
            <w:tcW w:w="821" w:type="dxa"/>
          </w:tcPr>
          <w:p w14:paraId="11A6847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89</w:t>
            </w:r>
          </w:p>
        </w:tc>
      </w:tr>
      <w:tr w:rsidR="00A541BA" w:rsidRPr="001D6BBB" w14:paraId="12CF9B51" w14:textId="77777777" w:rsidTr="00F71872">
        <w:tc>
          <w:tcPr>
            <w:tcW w:w="3788" w:type="dxa"/>
            <w:shd w:val="clear" w:color="auto" w:fill="auto"/>
            <w:vAlign w:val="bottom"/>
          </w:tcPr>
          <w:p w14:paraId="571F486D"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r w:rsidRPr="001D6BBB">
              <w:rPr>
                <w:rFonts w:eastAsia="Calibri" w:cs="Arial"/>
                <w:sz w:val="22"/>
                <w:szCs w:val="22"/>
                <w:lang w:eastAsia="en-US" w:bidi="ar-SA"/>
              </w:rPr>
              <w:t xml:space="preserve">Hamilton </w:t>
            </w:r>
            <w:proofErr w:type="spellStart"/>
            <w:r w:rsidRPr="001D6BBB">
              <w:rPr>
                <w:rFonts w:eastAsia="Calibri" w:cs="Arial"/>
                <w:sz w:val="22"/>
                <w:szCs w:val="22"/>
                <w:lang w:eastAsia="en-US" w:bidi="ar-SA"/>
              </w:rPr>
              <w:t>depression</w:t>
            </w:r>
            <w:proofErr w:type="spellEnd"/>
            <w:r w:rsidRPr="001D6BBB">
              <w:rPr>
                <w:rFonts w:eastAsia="Calibri" w:cs="Arial"/>
                <w:sz w:val="22"/>
                <w:szCs w:val="22"/>
                <w:lang w:eastAsia="en-US" w:bidi="ar-SA"/>
              </w:rPr>
              <w:t xml:space="preserve"> Rating Scale</w:t>
            </w:r>
          </w:p>
        </w:tc>
        <w:tc>
          <w:tcPr>
            <w:tcW w:w="1609" w:type="dxa"/>
            <w:shd w:val="clear" w:color="auto" w:fill="auto"/>
          </w:tcPr>
          <w:p w14:paraId="662A59E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4.1±4.0</w:t>
            </w:r>
          </w:p>
        </w:tc>
        <w:tc>
          <w:tcPr>
            <w:tcW w:w="1681" w:type="dxa"/>
            <w:shd w:val="clear" w:color="auto" w:fill="auto"/>
          </w:tcPr>
          <w:p w14:paraId="01C8111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2.2±1.9</w:t>
            </w:r>
          </w:p>
        </w:tc>
        <w:tc>
          <w:tcPr>
            <w:tcW w:w="821" w:type="dxa"/>
            <w:shd w:val="clear" w:color="auto" w:fill="auto"/>
          </w:tcPr>
          <w:p w14:paraId="73448A3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0.51</w:t>
            </w:r>
            <w:r>
              <w:rPr>
                <w:rFonts w:eastAsia="Calibri" w:cs="Arial"/>
                <w:sz w:val="22"/>
                <w:szCs w:val="22"/>
                <w:lang w:val="en-GB" w:eastAsia="en-US" w:bidi="ar-SA"/>
              </w:rPr>
              <w:t>3</w:t>
            </w:r>
          </w:p>
        </w:tc>
        <w:tc>
          <w:tcPr>
            <w:tcW w:w="821" w:type="dxa"/>
          </w:tcPr>
          <w:p w14:paraId="2776C77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0.26</w:t>
            </w:r>
            <w:r>
              <w:rPr>
                <w:rFonts w:eastAsia="Calibri" w:cs="Arial"/>
                <w:sz w:val="22"/>
                <w:szCs w:val="22"/>
                <w:lang w:val="en-GB" w:eastAsia="en-US" w:bidi="ar-SA"/>
              </w:rPr>
              <w:t>1</w:t>
            </w:r>
          </w:p>
        </w:tc>
      </w:tr>
      <w:tr w:rsidR="00A541BA" w:rsidRPr="001D6BBB" w14:paraId="1701608C" w14:textId="77777777" w:rsidTr="00F71872">
        <w:tc>
          <w:tcPr>
            <w:tcW w:w="3788" w:type="dxa"/>
            <w:shd w:val="clear" w:color="auto" w:fill="auto"/>
            <w:vAlign w:val="center"/>
          </w:tcPr>
          <w:p w14:paraId="41863FE7" w14:textId="77777777" w:rsidR="00A541BA" w:rsidRPr="001D6BBB" w:rsidRDefault="00A541BA" w:rsidP="00F71872">
            <w:pPr>
              <w:widowControl w:val="0"/>
              <w:numPr>
                <w:ilvl w:val="0"/>
                <w:numId w:val="1"/>
              </w:numPr>
              <w:suppressAutoHyphens/>
              <w:spacing w:line="360" w:lineRule="auto"/>
              <w:rPr>
                <w:rFonts w:eastAsia="Calibri" w:cs="Arial"/>
                <w:b/>
                <w:bCs/>
                <w:i/>
                <w:iCs/>
                <w:sz w:val="22"/>
                <w:szCs w:val="22"/>
                <w:lang w:eastAsia="en-US" w:bidi="ar-SA"/>
              </w:rPr>
            </w:pPr>
            <w:r w:rsidRPr="001D6BBB">
              <w:rPr>
                <w:rFonts w:eastAsia="Calibri" w:cs="Arial"/>
                <w:i/>
                <w:iCs/>
                <w:sz w:val="22"/>
                <w:szCs w:val="22"/>
                <w:lang w:eastAsia="en-US" w:bidi="ar-SA"/>
              </w:rPr>
              <w:t>Quality of Life</w:t>
            </w:r>
          </w:p>
        </w:tc>
        <w:tc>
          <w:tcPr>
            <w:tcW w:w="1609" w:type="dxa"/>
            <w:shd w:val="clear" w:color="auto" w:fill="auto"/>
            <w:vAlign w:val="center"/>
          </w:tcPr>
          <w:p w14:paraId="564E53B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1681" w:type="dxa"/>
            <w:shd w:val="clear" w:color="auto" w:fill="auto"/>
            <w:vAlign w:val="center"/>
          </w:tcPr>
          <w:p w14:paraId="15EE624F"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shd w:val="clear" w:color="auto" w:fill="auto"/>
            <w:vAlign w:val="center"/>
          </w:tcPr>
          <w:p w14:paraId="753E277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6C7D1E5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0DD1BF20" w14:textId="77777777" w:rsidTr="00F71872">
        <w:tc>
          <w:tcPr>
            <w:tcW w:w="3788" w:type="dxa"/>
            <w:shd w:val="clear" w:color="auto" w:fill="auto"/>
            <w:vAlign w:val="bottom"/>
          </w:tcPr>
          <w:p w14:paraId="2AE1A138"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Composite Score</w:t>
            </w:r>
          </w:p>
        </w:tc>
        <w:tc>
          <w:tcPr>
            <w:tcW w:w="1609" w:type="dxa"/>
            <w:shd w:val="clear" w:color="auto" w:fill="auto"/>
          </w:tcPr>
          <w:p w14:paraId="2CF2AA5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51.5±6.3</w:t>
            </w:r>
          </w:p>
        </w:tc>
        <w:tc>
          <w:tcPr>
            <w:tcW w:w="1681" w:type="dxa"/>
            <w:shd w:val="clear" w:color="auto" w:fill="auto"/>
          </w:tcPr>
          <w:p w14:paraId="747D08D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52.6±9.1</w:t>
            </w:r>
          </w:p>
        </w:tc>
        <w:tc>
          <w:tcPr>
            <w:tcW w:w="821" w:type="dxa"/>
            <w:shd w:val="clear" w:color="auto" w:fill="auto"/>
            <w:vAlign w:val="center"/>
          </w:tcPr>
          <w:p w14:paraId="7BC9266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w:t>
            </w:r>
            <w:r>
              <w:rPr>
                <w:rFonts w:eastAsia="Calibri" w:cs="Arial"/>
                <w:sz w:val="22"/>
                <w:szCs w:val="22"/>
                <w:lang w:val="en-GB" w:eastAsia="en-US" w:bidi="ar-SA"/>
              </w:rPr>
              <w:t>68</w:t>
            </w:r>
          </w:p>
        </w:tc>
        <w:tc>
          <w:tcPr>
            <w:tcW w:w="821" w:type="dxa"/>
          </w:tcPr>
          <w:p w14:paraId="6ED21DE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0.27</w:t>
            </w:r>
            <w:r>
              <w:rPr>
                <w:rFonts w:eastAsia="Calibri" w:cs="Arial"/>
                <w:sz w:val="22"/>
                <w:szCs w:val="22"/>
                <w:lang w:val="en-GB" w:eastAsia="en-US" w:bidi="ar-SA"/>
              </w:rPr>
              <w:t>2</w:t>
            </w:r>
          </w:p>
        </w:tc>
      </w:tr>
      <w:tr w:rsidR="00A541BA" w:rsidRPr="001D6BBB" w14:paraId="402176CB" w14:textId="77777777" w:rsidTr="00F71872">
        <w:tc>
          <w:tcPr>
            <w:tcW w:w="3788" w:type="dxa"/>
            <w:shd w:val="clear" w:color="auto" w:fill="auto"/>
            <w:vAlign w:val="bottom"/>
          </w:tcPr>
          <w:p w14:paraId="429DD583"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SF-12 </w:t>
            </w:r>
            <w:proofErr w:type="spellStart"/>
            <w:r w:rsidRPr="001D6BBB">
              <w:rPr>
                <w:rFonts w:eastAsia="Calibri" w:cs="Arial"/>
                <w:sz w:val="22"/>
                <w:szCs w:val="22"/>
                <w:lang w:eastAsia="en-US" w:bidi="ar-SA"/>
              </w:rPr>
              <w:t>Mental</w:t>
            </w:r>
            <w:proofErr w:type="spellEnd"/>
            <w:r w:rsidRPr="001D6BBB">
              <w:rPr>
                <w:rFonts w:eastAsia="Calibri" w:cs="Arial"/>
                <w:sz w:val="22"/>
                <w:szCs w:val="22"/>
                <w:lang w:eastAsia="en-US" w:bidi="ar-SA"/>
              </w:rPr>
              <w:t xml:space="preserve"> Composite Score</w:t>
            </w:r>
          </w:p>
        </w:tc>
        <w:tc>
          <w:tcPr>
            <w:tcW w:w="1609" w:type="dxa"/>
            <w:shd w:val="clear" w:color="auto" w:fill="auto"/>
          </w:tcPr>
          <w:p w14:paraId="3C14E6D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43.4±9.8</w:t>
            </w:r>
          </w:p>
        </w:tc>
        <w:tc>
          <w:tcPr>
            <w:tcW w:w="1681" w:type="dxa"/>
            <w:shd w:val="clear" w:color="auto" w:fill="auto"/>
          </w:tcPr>
          <w:p w14:paraId="08E8C7A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46.8±12.6</w:t>
            </w:r>
          </w:p>
        </w:tc>
        <w:tc>
          <w:tcPr>
            <w:tcW w:w="821" w:type="dxa"/>
            <w:shd w:val="clear" w:color="auto" w:fill="auto"/>
            <w:vAlign w:val="center"/>
          </w:tcPr>
          <w:p w14:paraId="6540540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0.37</w:t>
            </w:r>
            <w:r>
              <w:rPr>
                <w:rFonts w:eastAsia="Calibri" w:cs="Arial"/>
                <w:sz w:val="22"/>
                <w:szCs w:val="22"/>
                <w:lang w:val="en-GB" w:eastAsia="en-US" w:bidi="ar-SA"/>
              </w:rPr>
              <w:t>1</w:t>
            </w:r>
          </w:p>
        </w:tc>
        <w:tc>
          <w:tcPr>
            <w:tcW w:w="821" w:type="dxa"/>
          </w:tcPr>
          <w:p w14:paraId="6FE505E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0.8</w:t>
            </w:r>
            <w:r>
              <w:rPr>
                <w:rFonts w:eastAsia="Calibri" w:cs="Arial"/>
                <w:sz w:val="22"/>
                <w:szCs w:val="22"/>
                <w:lang w:val="en-GB" w:eastAsia="en-US" w:bidi="ar-SA"/>
              </w:rPr>
              <w:t>05</w:t>
            </w:r>
          </w:p>
        </w:tc>
      </w:tr>
      <w:tr w:rsidR="00A541BA" w:rsidRPr="001D6BBB" w14:paraId="19B26183" w14:textId="77777777" w:rsidTr="00F71872">
        <w:tc>
          <w:tcPr>
            <w:tcW w:w="3788" w:type="dxa"/>
            <w:shd w:val="clear" w:color="auto" w:fill="auto"/>
            <w:vAlign w:val="bottom"/>
          </w:tcPr>
          <w:p w14:paraId="5ED722FC"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physical</w:t>
            </w:r>
            <w:proofErr w:type="spellEnd"/>
            <w:r w:rsidRPr="001D6BBB">
              <w:rPr>
                <w:rFonts w:eastAsia="Calibri" w:cs="Arial"/>
                <w:sz w:val="22"/>
                <w:szCs w:val="22"/>
                <w:lang w:eastAsia="en-US" w:bidi="ar-SA"/>
              </w:rPr>
              <w:t xml:space="preserve"> health</w:t>
            </w:r>
          </w:p>
        </w:tc>
        <w:tc>
          <w:tcPr>
            <w:tcW w:w="1609" w:type="dxa"/>
            <w:shd w:val="clear" w:color="auto" w:fill="auto"/>
          </w:tcPr>
          <w:p w14:paraId="7E66043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77.1±15.1</w:t>
            </w:r>
          </w:p>
        </w:tc>
        <w:tc>
          <w:tcPr>
            <w:tcW w:w="1681" w:type="dxa"/>
            <w:shd w:val="clear" w:color="auto" w:fill="auto"/>
          </w:tcPr>
          <w:p w14:paraId="2ABBEC8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69.8±10.7</w:t>
            </w:r>
          </w:p>
        </w:tc>
        <w:tc>
          <w:tcPr>
            <w:tcW w:w="821" w:type="dxa"/>
            <w:shd w:val="clear" w:color="auto" w:fill="auto"/>
            <w:vAlign w:val="center"/>
          </w:tcPr>
          <w:p w14:paraId="066D9BF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0.25</w:t>
            </w:r>
            <w:r>
              <w:rPr>
                <w:rFonts w:eastAsia="Calibri" w:cs="Arial"/>
                <w:sz w:val="22"/>
                <w:szCs w:val="22"/>
                <w:lang w:val="en-GB" w:eastAsia="en-US" w:bidi="ar-SA"/>
              </w:rPr>
              <w:t>4</w:t>
            </w:r>
          </w:p>
        </w:tc>
        <w:tc>
          <w:tcPr>
            <w:tcW w:w="821" w:type="dxa"/>
          </w:tcPr>
          <w:p w14:paraId="3605DB1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0.24</w:t>
            </w:r>
            <w:r>
              <w:rPr>
                <w:rFonts w:eastAsia="Calibri" w:cs="Arial"/>
                <w:sz w:val="22"/>
                <w:szCs w:val="22"/>
                <w:lang w:val="en-GB" w:eastAsia="en-US" w:bidi="ar-SA"/>
              </w:rPr>
              <w:t>4</w:t>
            </w:r>
          </w:p>
        </w:tc>
      </w:tr>
      <w:tr w:rsidR="00A541BA" w:rsidRPr="001D6BBB" w14:paraId="7106657D" w14:textId="77777777" w:rsidTr="00F71872">
        <w:tc>
          <w:tcPr>
            <w:tcW w:w="3788" w:type="dxa"/>
            <w:shd w:val="clear" w:color="auto" w:fill="auto"/>
            <w:vAlign w:val="bottom"/>
          </w:tcPr>
          <w:p w14:paraId="6B53B0DC"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psychological</w:t>
            </w:r>
            <w:proofErr w:type="spellEnd"/>
            <w:r w:rsidRPr="001D6BBB">
              <w:rPr>
                <w:rFonts w:eastAsia="Calibri" w:cs="Arial"/>
                <w:sz w:val="22"/>
                <w:szCs w:val="22"/>
                <w:lang w:eastAsia="en-US" w:bidi="ar-SA"/>
              </w:rPr>
              <w:t xml:space="preserve"> health</w:t>
            </w:r>
          </w:p>
        </w:tc>
        <w:tc>
          <w:tcPr>
            <w:tcW w:w="1609" w:type="dxa"/>
            <w:shd w:val="clear" w:color="auto" w:fill="auto"/>
          </w:tcPr>
          <w:p w14:paraId="04B4D2B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59.6±12.9</w:t>
            </w:r>
          </w:p>
        </w:tc>
        <w:tc>
          <w:tcPr>
            <w:tcW w:w="1681" w:type="dxa"/>
            <w:shd w:val="clear" w:color="auto" w:fill="auto"/>
          </w:tcPr>
          <w:p w14:paraId="2803CA5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64.8±7.8</w:t>
            </w:r>
          </w:p>
        </w:tc>
        <w:tc>
          <w:tcPr>
            <w:tcW w:w="821" w:type="dxa"/>
            <w:shd w:val="clear" w:color="auto" w:fill="auto"/>
            <w:vAlign w:val="center"/>
          </w:tcPr>
          <w:p w14:paraId="3477012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0.44</w:t>
            </w:r>
            <w:r>
              <w:rPr>
                <w:rFonts w:eastAsia="Calibri" w:cs="Arial"/>
                <w:sz w:val="22"/>
                <w:szCs w:val="22"/>
                <w:lang w:val="en-GB" w:eastAsia="en-US" w:bidi="ar-SA"/>
              </w:rPr>
              <w:t>0</w:t>
            </w:r>
          </w:p>
        </w:tc>
        <w:tc>
          <w:tcPr>
            <w:tcW w:w="821" w:type="dxa"/>
          </w:tcPr>
          <w:p w14:paraId="5473942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0.48</w:t>
            </w:r>
            <w:r>
              <w:rPr>
                <w:rFonts w:eastAsia="Calibri" w:cs="Arial"/>
                <w:sz w:val="22"/>
                <w:szCs w:val="22"/>
                <w:lang w:val="en-GB" w:eastAsia="en-US" w:bidi="ar-SA"/>
              </w:rPr>
              <w:t>2</w:t>
            </w:r>
          </w:p>
        </w:tc>
      </w:tr>
      <w:tr w:rsidR="00A541BA" w:rsidRPr="001D6BBB" w14:paraId="154C140D" w14:textId="77777777" w:rsidTr="00F71872">
        <w:tc>
          <w:tcPr>
            <w:tcW w:w="3788" w:type="dxa"/>
            <w:shd w:val="clear" w:color="auto" w:fill="auto"/>
            <w:vAlign w:val="bottom"/>
          </w:tcPr>
          <w:p w14:paraId="1D7072C2"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WHOQOL – social health</w:t>
            </w:r>
          </w:p>
        </w:tc>
        <w:tc>
          <w:tcPr>
            <w:tcW w:w="1609" w:type="dxa"/>
            <w:shd w:val="clear" w:color="auto" w:fill="auto"/>
          </w:tcPr>
          <w:p w14:paraId="7DEF4A2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66.8±18.7</w:t>
            </w:r>
          </w:p>
        </w:tc>
        <w:tc>
          <w:tcPr>
            <w:tcW w:w="1681" w:type="dxa"/>
            <w:shd w:val="clear" w:color="auto" w:fill="auto"/>
          </w:tcPr>
          <w:p w14:paraId="5FFD880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64.8±13.7</w:t>
            </w:r>
          </w:p>
        </w:tc>
        <w:tc>
          <w:tcPr>
            <w:tcW w:w="821" w:type="dxa"/>
            <w:shd w:val="clear" w:color="auto" w:fill="auto"/>
            <w:vAlign w:val="center"/>
          </w:tcPr>
          <w:p w14:paraId="1C591D3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w:t>
            </w:r>
            <w:r>
              <w:rPr>
                <w:rFonts w:eastAsia="Calibri" w:cs="Arial"/>
                <w:sz w:val="22"/>
                <w:szCs w:val="22"/>
                <w:lang w:val="en-GB" w:eastAsia="en-US" w:bidi="ar-SA"/>
              </w:rPr>
              <w:t>79</w:t>
            </w:r>
          </w:p>
        </w:tc>
        <w:tc>
          <w:tcPr>
            <w:tcW w:w="821" w:type="dxa"/>
          </w:tcPr>
          <w:p w14:paraId="21C1725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58</w:t>
            </w:r>
          </w:p>
        </w:tc>
      </w:tr>
      <w:tr w:rsidR="00A541BA" w:rsidRPr="001D6BBB" w14:paraId="67E315FE" w14:textId="77777777" w:rsidTr="00F71872">
        <w:tc>
          <w:tcPr>
            <w:tcW w:w="3788" w:type="dxa"/>
            <w:shd w:val="clear" w:color="auto" w:fill="auto"/>
            <w:vAlign w:val="bottom"/>
          </w:tcPr>
          <w:p w14:paraId="22AA0327" w14:textId="77777777" w:rsidR="00A541BA" w:rsidRPr="001D6BBB" w:rsidRDefault="00A541BA" w:rsidP="00F71872">
            <w:pPr>
              <w:widowControl w:val="0"/>
              <w:numPr>
                <w:ilvl w:val="0"/>
                <w:numId w:val="1"/>
              </w:numPr>
              <w:suppressAutoHyphens/>
              <w:spacing w:line="360" w:lineRule="auto"/>
              <w:rPr>
                <w:rFonts w:eastAsia="Calibri" w:cs="Arial"/>
                <w:i/>
                <w:iCs/>
                <w:sz w:val="22"/>
                <w:szCs w:val="22"/>
                <w:lang w:eastAsia="en-US" w:bidi="ar-SA"/>
              </w:rPr>
            </w:pPr>
            <w:r w:rsidRPr="001D6BBB">
              <w:rPr>
                <w:rFonts w:eastAsia="Calibri" w:cs="Arial"/>
                <w:sz w:val="22"/>
                <w:szCs w:val="22"/>
                <w:lang w:eastAsia="en-US" w:bidi="ar-SA"/>
              </w:rPr>
              <w:t xml:space="preserve">WHOQOL – </w:t>
            </w:r>
            <w:proofErr w:type="spellStart"/>
            <w:r w:rsidRPr="001D6BBB">
              <w:rPr>
                <w:rFonts w:eastAsia="Calibri" w:cs="Arial"/>
                <w:sz w:val="22"/>
                <w:szCs w:val="22"/>
                <w:lang w:eastAsia="en-US" w:bidi="ar-SA"/>
              </w:rPr>
              <w:t>environmental</w:t>
            </w:r>
            <w:proofErr w:type="spellEnd"/>
            <w:r w:rsidRPr="001D6BBB">
              <w:rPr>
                <w:rFonts w:eastAsia="Calibri" w:cs="Arial"/>
                <w:sz w:val="22"/>
                <w:szCs w:val="22"/>
                <w:lang w:eastAsia="en-US" w:bidi="ar-SA"/>
              </w:rPr>
              <w:t xml:space="preserve"> health</w:t>
            </w:r>
          </w:p>
        </w:tc>
        <w:tc>
          <w:tcPr>
            <w:tcW w:w="1609" w:type="dxa"/>
            <w:shd w:val="clear" w:color="auto" w:fill="auto"/>
          </w:tcPr>
          <w:p w14:paraId="6F47AD2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61.0±17.0</w:t>
            </w:r>
          </w:p>
        </w:tc>
        <w:tc>
          <w:tcPr>
            <w:tcW w:w="1681" w:type="dxa"/>
            <w:shd w:val="clear" w:color="auto" w:fill="auto"/>
          </w:tcPr>
          <w:p w14:paraId="2BC9D38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eastAsia="en-US" w:bidi="ar-SA"/>
              </w:rPr>
              <w:t>69.2±12.3</w:t>
            </w:r>
          </w:p>
        </w:tc>
        <w:tc>
          <w:tcPr>
            <w:tcW w:w="821" w:type="dxa"/>
            <w:shd w:val="clear" w:color="auto" w:fill="auto"/>
            <w:vAlign w:val="center"/>
          </w:tcPr>
          <w:p w14:paraId="78C3FA4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0.31</w:t>
            </w:r>
            <w:r>
              <w:rPr>
                <w:rFonts w:eastAsia="Calibri" w:cs="Arial"/>
                <w:sz w:val="22"/>
                <w:szCs w:val="22"/>
                <w:lang w:val="en-GB" w:eastAsia="en-US" w:bidi="ar-SA"/>
              </w:rPr>
              <w:t>0</w:t>
            </w:r>
          </w:p>
        </w:tc>
        <w:tc>
          <w:tcPr>
            <w:tcW w:w="821" w:type="dxa"/>
          </w:tcPr>
          <w:p w14:paraId="1164ECF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598</w:t>
            </w:r>
          </w:p>
        </w:tc>
      </w:tr>
      <w:tr w:rsidR="00A541BA" w:rsidRPr="001D6BBB" w14:paraId="1C5A7826" w14:textId="77777777" w:rsidTr="00F71872">
        <w:tc>
          <w:tcPr>
            <w:tcW w:w="3788" w:type="dxa"/>
            <w:shd w:val="clear" w:color="auto" w:fill="auto"/>
            <w:vAlign w:val="center"/>
          </w:tcPr>
          <w:p w14:paraId="0DCFAACF"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i/>
                <w:iCs/>
                <w:sz w:val="22"/>
                <w:szCs w:val="22"/>
                <w:lang w:eastAsia="en-US" w:bidi="ar-SA"/>
              </w:rPr>
              <w:t>Coping Strategies</w:t>
            </w:r>
          </w:p>
        </w:tc>
        <w:tc>
          <w:tcPr>
            <w:tcW w:w="1609" w:type="dxa"/>
            <w:shd w:val="clear" w:color="auto" w:fill="auto"/>
            <w:vAlign w:val="center"/>
          </w:tcPr>
          <w:p w14:paraId="72D8928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1681" w:type="dxa"/>
            <w:shd w:val="clear" w:color="auto" w:fill="auto"/>
            <w:vAlign w:val="center"/>
          </w:tcPr>
          <w:p w14:paraId="7979276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shd w:val="clear" w:color="auto" w:fill="auto"/>
            <w:vAlign w:val="center"/>
          </w:tcPr>
          <w:p w14:paraId="37E920F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05A1698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72700FBE" w14:textId="77777777" w:rsidTr="00F71872">
        <w:tc>
          <w:tcPr>
            <w:tcW w:w="3788" w:type="dxa"/>
            <w:shd w:val="clear" w:color="auto" w:fill="auto"/>
            <w:vAlign w:val="center"/>
          </w:tcPr>
          <w:p w14:paraId="55C0194D"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lastRenderedPageBreak/>
              <w:t xml:space="preserve">Brief COPE – </w:t>
            </w:r>
            <w:proofErr w:type="spellStart"/>
            <w:r w:rsidRPr="001D6BBB">
              <w:rPr>
                <w:rFonts w:eastAsia="Calibri" w:cs="Arial"/>
                <w:sz w:val="22"/>
                <w:szCs w:val="22"/>
                <w:lang w:eastAsia="en-US" w:bidi="ar-SA"/>
              </w:rPr>
              <w:t>problem</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609" w:type="dxa"/>
            <w:shd w:val="clear" w:color="auto" w:fill="auto"/>
          </w:tcPr>
          <w:p w14:paraId="4597947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19.7±2.2</w:t>
            </w:r>
          </w:p>
        </w:tc>
        <w:tc>
          <w:tcPr>
            <w:tcW w:w="1681" w:type="dxa"/>
            <w:shd w:val="clear" w:color="auto" w:fill="auto"/>
          </w:tcPr>
          <w:p w14:paraId="6327458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16.8±5.1</w:t>
            </w:r>
          </w:p>
        </w:tc>
        <w:tc>
          <w:tcPr>
            <w:tcW w:w="821" w:type="dxa"/>
            <w:shd w:val="clear" w:color="auto" w:fill="auto"/>
            <w:vAlign w:val="center"/>
          </w:tcPr>
          <w:p w14:paraId="74A299D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0.30</w:t>
            </w:r>
            <w:r>
              <w:rPr>
                <w:rFonts w:eastAsia="Calibri" w:cs="Arial"/>
                <w:sz w:val="22"/>
                <w:szCs w:val="22"/>
                <w:lang w:val="en-GB" w:eastAsia="en-US" w:bidi="ar-SA"/>
              </w:rPr>
              <w:t>4</w:t>
            </w:r>
          </w:p>
        </w:tc>
        <w:tc>
          <w:tcPr>
            <w:tcW w:w="821" w:type="dxa"/>
          </w:tcPr>
          <w:p w14:paraId="1CF4B27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w:t>
            </w:r>
            <w:r>
              <w:rPr>
                <w:rFonts w:eastAsia="Calibri" w:cs="Arial"/>
                <w:sz w:val="22"/>
                <w:szCs w:val="22"/>
                <w:lang w:val="en-GB" w:eastAsia="en-US" w:bidi="ar-SA"/>
              </w:rPr>
              <w:t>77</w:t>
            </w:r>
          </w:p>
        </w:tc>
      </w:tr>
      <w:tr w:rsidR="00A541BA" w:rsidRPr="001D6BBB" w14:paraId="17095393" w14:textId="77777777" w:rsidTr="00F71872">
        <w:tc>
          <w:tcPr>
            <w:tcW w:w="3788" w:type="dxa"/>
            <w:shd w:val="clear" w:color="auto" w:fill="auto"/>
            <w:vAlign w:val="center"/>
          </w:tcPr>
          <w:p w14:paraId="5018DDEA"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emotion</w:t>
            </w:r>
            <w:proofErr w:type="spellEnd"/>
            <w:r w:rsidRPr="001D6BBB">
              <w:rPr>
                <w:rFonts w:eastAsia="Calibri" w:cs="Arial"/>
                <w:sz w:val="22"/>
                <w:szCs w:val="22"/>
                <w:lang w:eastAsia="en-US" w:bidi="ar-SA"/>
              </w:rPr>
              <w:t xml:space="preserve"> </w:t>
            </w:r>
            <w:proofErr w:type="spellStart"/>
            <w:r w:rsidRPr="001D6BBB">
              <w:rPr>
                <w:rFonts w:eastAsia="Calibri" w:cs="Arial"/>
                <w:sz w:val="22"/>
                <w:szCs w:val="22"/>
                <w:lang w:eastAsia="en-US" w:bidi="ar-SA"/>
              </w:rPr>
              <w:t>focused</w:t>
            </w:r>
            <w:proofErr w:type="spellEnd"/>
          </w:p>
        </w:tc>
        <w:tc>
          <w:tcPr>
            <w:tcW w:w="1609" w:type="dxa"/>
            <w:shd w:val="clear" w:color="auto" w:fill="auto"/>
          </w:tcPr>
          <w:p w14:paraId="6506377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25.1±5.2</w:t>
            </w:r>
          </w:p>
        </w:tc>
        <w:tc>
          <w:tcPr>
            <w:tcW w:w="1681" w:type="dxa"/>
            <w:shd w:val="clear" w:color="auto" w:fill="auto"/>
          </w:tcPr>
          <w:p w14:paraId="3A89D74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26.3±3.0</w:t>
            </w:r>
          </w:p>
        </w:tc>
        <w:tc>
          <w:tcPr>
            <w:tcW w:w="821" w:type="dxa"/>
            <w:shd w:val="clear" w:color="auto" w:fill="auto"/>
            <w:vAlign w:val="center"/>
          </w:tcPr>
          <w:p w14:paraId="5515520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45</w:t>
            </w:r>
          </w:p>
        </w:tc>
        <w:tc>
          <w:tcPr>
            <w:tcW w:w="821" w:type="dxa"/>
          </w:tcPr>
          <w:p w14:paraId="2DF7D09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0.96</w:t>
            </w:r>
            <w:r>
              <w:rPr>
                <w:rFonts w:eastAsia="Calibri" w:cs="Arial"/>
                <w:sz w:val="22"/>
                <w:szCs w:val="22"/>
                <w:lang w:val="en-GB" w:eastAsia="en-US" w:bidi="ar-SA"/>
              </w:rPr>
              <w:t>2</w:t>
            </w:r>
          </w:p>
        </w:tc>
      </w:tr>
      <w:tr w:rsidR="00A541BA" w:rsidRPr="001D6BBB" w14:paraId="7450B26E" w14:textId="77777777" w:rsidTr="00F71872">
        <w:tc>
          <w:tcPr>
            <w:tcW w:w="3788" w:type="dxa"/>
            <w:shd w:val="clear" w:color="auto" w:fill="auto"/>
            <w:vAlign w:val="center"/>
          </w:tcPr>
          <w:p w14:paraId="5BD7DC68"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Brief COPE - </w:t>
            </w:r>
            <w:proofErr w:type="spellStart"/>
            <w:r w:rsidRPr="001D6BBB">
              <w:rPr>
                <w:rFonts w:eastAsia="Calibri" w:cs="Arial"/>
                <w:sz w:val="22"/>
                <w:szCs w:val="22"/>
                <w:lang w:eastAsia="en-US" w:bidi="ar-SA"/>
              </w:rPr>
              <w:t>dysfunctional</w:t>
            </w:r>
            <w:proofErr w:type="spellEnd"/>
            <w:r w:rsidRPr="001D6BBB">
              <w:rPr>
                <w:rFonts w:eastAsia="Calibri" w:cs="Arial"/>
                <w:sz w:val="22"/>
                <w:szCs w:val="22"/>
                <w:lang w:eastAsia="en-US" w:bidi="ar-SA"/>
              </w:rPr>
              <w:t xml:space="preserve"> coping</w:t>
            </w:r>
          </w:p>
        </w:tc>
        <w:tc>
          <w:tcPr>
            <w:tcW w:w="1609" w:type="dxa"/>
            <w:shd w:val="clear" w:color="auto" w:fill="auto"/>
          </w:tcPr>
          <w:p w14:paraId="032F6FD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23.5±3.7</w:t>
            </w:r>
          </w:p>
        </w:tc>
        <w:tc>
          <w:tcPr>
            <w:tcW w:w="1681" w:type="dxa"/>
            <w:shd w:val="clear" w:color="auto" w:fill="auto"/>
          </w:tcPr>
          <w:p w14:paraId="4DE2D18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23.0±2.4</w:t>
            </w:r>
          </w:p>
        </w:tc>
        <w:tc>
          <w:tcPr>
            <w:tcW w:w="821" w:type="dxa"/>
            <w:shd w:val="clear" w:color="auto" w:fill="auto"/>
            <w:vAlign w:val="center"/>
          </w:tcPr>
          <w:p w14:paraId="118C8E3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0.73</w:t>
            </w:r>
            <w:r>
              <w:rPr>
                <w:rFonts w:eastAsia="Calibri" w:cs="Arial"/>
                <w:sz w:val="22"/>
                <w:szCs w:val="22"/>
                <w:lang w:val="en-GB" w:eastAsia="en-US" w:bidi="ar-SA"/>
              </w:rPr>
              <w:t>3</w:t>
            </w:r>
          </w:p>
        </w:tc>
        <w:tc>
          <w:tcPr>
            <w:tcW w:w="821" w:type="dxa"/>
          </w:tcPr>
          <w:p w14:paraId="5837EB7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673</w:t>
            </w:r>
          </w:p>
        </w:tc>
      </w:tr>
      <w:tr w:rsidR="00A541BA" w:rsidRPr="001D6BBB" w14:paraId="1104E279" w14:textId="77777777" w:rsidTr="00F71872">
        <w:tc>
          <w:tcPr>
            <w:tcW w:w="3788" w:type="dxa"/>
            <w:shd w:val="clear" w:color="auto" w:fill="auto"/>
            <w:vAlign w:val="center"/>
          </w:tcPr>
          <w:p w14:paraId="56DA1860"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proofErr w:type="spellStart"/>
            <w:r w:rsidRPr="001D6BBB">
              <w:rPr>
                <w:rFonts w:eastAsia="Calibri" w:cs="Arial"/>
                <w:i/>
                <w:iCs/>
                <w:sz w:val="22"/>
                <w:szCs w:val="22"/>
                <w:lang w:eastAsia="en-US" w:bidi="ar-SA"/>
              </w:rPr>
              <w:t>Resilience</w:t>
            </w:r>
            <w:proofErr w:type="spellEnd"/>
          </w:p>
        </w:tc>
        <w:tc>
          <w:tcPr>
            <w:tcW w:w="1609" w:type="dxa"/>
            <w:shd w:val="clear" w:color="auto" w:fill="auto"/>
            <w:vAlign w:val="center"/>
          </w:tcPr>
          <w:p w14:paraId="07E602C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1681" w:type="dxa"/>
            <w:shd w:val="clear" w:color="auto" w:fill="auto"/>
            <w:vAlign w:val="center"/>
          </w:tcPr>
          <w:p w14:paraId="1E0649D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shd w:val="clear" w:color="auto" w:fill="auto"/>
            <w:vAlign w:val="center"/>
          </w:tcPr>
          <w:p w14:paraId="724B8F00"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57B9E14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489BBC0D" w14:textId="77777777" w:rsidTr="00F71872">
        <w:tc>
          <w:tcPr>
            <w:tcW w:w="3788" w:type="dxa"/>
            <w:shd w:val="clear" w:color="auto" w:fill="auto"/>
            <w:vAlign w:val="center"/>
          </w:tcPr>
          <w:p w14:paraId="037108D6"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self</w:t>
            </w:r>
          </w:p>
        </w:tc>
        <w:tc>
          <w:tcPr>
            <w:tcW w:w="1609" w:type="dxa"/>
            <w:shd w:val="clear" w:color="auto" w:fill="auto"/>
          </w:tcPr>
          <w:p w14:paraId="226CBB2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21.2±4.1</w:t>
            </w:r>
          </w:p>
        </w:tc>
        <w:tc>
          <w:tcPr>
            <w:tcW w:w="1681" w:type="dxa"/>
            <w:shd w:val="clear" w:color="auto" w:fill="auto"/>
          </w:tcPr>
          <w:p w14:paraId="4054B6F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19.3±4.1</w:t>
            </w:r>
          </w:p>
        </w:tc>
        <w:tc>
          <w:tcPr>
            <w:tcW w:w="821" w:type="dxa"/>
            <w:shd w:val="clear" w:color="auto" w:fill="auto"/>
            <w:vAlign w:val="center"/>
          </w:tcPr>
          <w:p w14:paraId="0CFBD58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w:t>
            </w:r>
            <w:r>
              <w:rPr>
                <w:rFonts w:eastAsia="Calibri" w:cs="Arial"/>
                <w:sz w:val="22"/>
                <w:szCs w:val="22"/>
                <w:lang w:val="en-GB" w:eastAsia="en-US" w:bidi="ar-SA"/>
              </w:rPr>
              <w:t>39</w:t>
            </w:r>
          </w:p>
        </w:tc>
        <w:tc>
          <w:tcPr>
            <w:tcW w:w="821" w:type="dxa"/>
          </w:tcPr>
          <w:p w14:paraId="343AA36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0.61</w:t>
            </w:r>
            <w:r>
              <w:rPr>
                <w:rFonts w:eastAsia="Calibri" w:cs="Arial"/>
                <w:sz w:val="22"/>
                <w:szCs w:val="22"/>
                <w:lang w:val="en-GB" w:eastAsia="en-US" w:bidi="ar-SA"/>
              </w:rPr>
              <w:t>1</w:t>
            </w:r>
          </w:p>
        </w:tc>
      </w:tr>
      <w:tr w:rsidR="00A541BA" w:rsidRPr="001D6BBB" w14:paraId="003129F4" w14:textId="77777777" w:rsidTr="00F71872">
        <w:tc>
          <w:tcPr>
            <w:tcW w:w="3788" w:type="dxa"/>
            <w:shd w:val="clear" w:color="auto" w:fill="auto"/>
            <w:vAlign w:val="center"/>
          </w:tcPr>
          <w:p w14:paraId="198A0E73"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future</w:t>
            </w:r>
          </w:p>
        </w:tc>
        <w:tc>
          <w:tcPr>
            <w:tcW w:w="1609" w:type="dxa"/>
            <w:shd w:val="clear" w:color="auto" w:fill="auto"/>
          </w:tcPr>
          <w:p w14:paraId="60590F7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10.5±2.6</w:t>
            </w:r>
          </w:p>
        </w:tc>
        <w:tc>
          <w:tcPr>
            <w:tcW w:w="1681" w:type="dxa"/>
            <w:shd w:val="clear" w:color="auto" w:fill="auto"/>
          </w:tcPr>
          <w:p w14:paraId="53B24EB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11.3±3.4</w:t>
            </w:r>
          </w:p>
        </w:tc>
        <w:tc>
          <w:tcPr>
            <w:tcW w:w="821" w:type="dxa"/>
            <w:shd w:val="clear" w:color="auto" w:fill="auto"/>
            <w:vAlign w:val="center"/>
          </w:tcPr>
          <w:p w14:paraId="7A81EB0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839</w:t>
            </w:r>
          </w:p>
        </w:tc>
        <w:tc>
          <w:tcPr>
            <w:tcW w:w="821" w:type="dxa"/>
          </w:tcPr>
          <w:p w14:paraId="6522B97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w:t>
            </w:r>
            <w:r>
              <w:rPr>
                <w:rFonts w:eastAsia="Calibri" w:cs="Arial"/>
                <w:sz w:val="22"/>
                <w:szCs w:val="22"/>
                <w:lang w:val="en-GB" w:eastAsia="en-US" w:bidi="ar-SA"/>
              </w:rPr>
              <w:t>398</w:t>
            </w:r>
          </w:p>
        </w:tc>
      </w:tr>
      <w:tr w:rsidR="00A541BA" w:rsidRPr="001D6BBB" w14:paraId="468AE577" w14:textId="77777777" w:rsidTr="00F71872">
        <w:tc>
          <w:tcPr>
            <w:tcW w:w="3788" w:type="dxa"/>
            <w:shd w:val="clear" w:color="auto" w:fill="auto"/>
            <w:vAlign w:val="center"/>
          </w:tcPr>
          <w:p w14:paraId="79231974"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w:t>
            </w:r>
            <w:proofErr w:type="spellStart"/>
            <w:r w:rsidRPr="001D6BBB">
              <w:rPr>
                <w:rFonts w:eastAsia="Calibri" w:cs="Arial"/>
                <w:sz w:val="22"/>
                <w:szCs w:val="22"/>
                <w:lang w:eastAsia="en-US" w:bidi="ar-SA"/>
              </w:rPr>
              <w:t>structured</w:t>
            </w:r>
            <w:proofErr w:type="spellEnd"/>
            <w:r w:rsidRPr="001D6BBB">
              <w:rPr>
                <w:rFonts w:eastAsia="Calibri" w:cs="Arial"/>
                <w:sz w:val="22"/>
                <w:szCs w:val="22"/>
                <w:lang w:eastAsia="en-US" w:bidi="ar-SA"/>
              </w:rPr>
              <w:t xml:space="preserve"> style</w:t>
            </w:r>
          </w:p>
        </w:tc>
        <w:tc>
          <w:tcPr>
            <w:tcW w:w="1609" w:type="dxa"/>
            <w:shd w:val="clear" w:color="auto" w:fill="auto"/>
          </w:tcPr>
          <w:p w14:paraId="5294709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15.0±1.6</w:t>
            </w:r>
          </w:p>
        </w:tc>
        <w:tc>
          <w:tcPr>
            <w:tcW w:w="1681" w:type="dxa"/>
            <w:shd w:val="clear" w:color="auto" w:fill="auto"/>
          </w:tcPr>
          <w:p w14:paraId="23B096B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16.5±2.5</w:t>
            </w:r>
          </w:p>
        </w:tc>
        <w:tc>
          <w:tcPr>
            <w:tcW w:w="821" w:type="dxa"/>
            <w:shd w:val="clear" w:color="auto" w:fill="auto"/>
          </w:tcPr>
          <w:p w14:paraId="4893C5D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0.30</w:t>
            </w:r>
            <w:r>
              <w:rPr>
                <w:rFonts w:eastAsia="Calibri" w:cs="Arial"/>
                <w:sz w:val="22"/>
                <w:szCs w:val="22"/>
                <w:lang w:val="en-GB" w:eastAsia="en-US" w:bidi="ar-SA"/>
              </w:rPr>
              <w:t>4</w:t>
            </w:r>
          </w:p>
        </w:tc>
        <w:tc>
          <w:tcPr>
            <w:tcW w:w="821" w:type="dxa"/>
          </w:tcPr>
          <w:p w14:paraId="6819F2F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0.10</w:t>
            </w:r>
            <w:r>
              <w:rPr>
                <w:rFonts w:eastAsia="Calibri" w:cs="Arial"/>
                <w:sz w:val="22"/>
                <w:szCs w:val="22"/>
                <w:lang w:val="en-GB" w:eastAsia="en-US" w:bidi="ar-SA"/>
              </w:rPr>
              <w:t>1</w:t>
            </w:r>
          </w:p>
        </w:tc>
      </w:tr>
      <w:tr w:rsidR="00A541BA" w:rsidRPr="001D6BBB" w14:paraId="2DB8A322" w14:textId="77777777" w:rsidTr="00F71872">
        <w:tc>
          <w:tcPr>
            <w:tcW w:w="3788" w:type="dxa"/>
            <w:shd w:val="clear" w:color="auto" w:fill="auto"/>
            <w:vAlign w:val="bottom"/>
          </w:tcPr>
          <w:p w14:paraId="5991EA1C"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bookmarkStart w:id="0" w:name="_Hlk73177646"/>
            <w:r w:rsidRPr="001D6BBB">
              <w:rPr>
                <w:rFonts w:eastAsia="Calibri" w:cs="Arial"/>
                <w:sz w:val="22"/>
                <w:szCs w:val="22"/>
                <w:lang w:eastAsia="en-US" w:bidi="ar-SA"/>
              </w:rPr>
              <w:t>RSA – social competence</w:t>
            </w:r>
          </w:p>
        </w:tc>
        <w:tc>
          <w:tcPr>
            <w:tcW w:w="1609" w:type="dxa"/>
            <w:shd w:val="clear" w:color="auto" w:fill="auto"/>
          </w:tcPr>
          <w:p w14:paraId="4DCF12E1"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21.8±4.0</w:t>
            </w:r>
          </w:p>
        </w:tc>
        <w:tc>
          <w:tcPr>
            <w:tcW w:w="1681" w:type="dxa"/>
            <w:shd w:val="clear" w:color="auto" w:fill="auto"/>
          </w:tcPr>
          <w:p w14:paraId="1C14325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26.5±2.6</w:t>
            </w:r>
          </w:p>
        </w:tc>
        <w:tc>
          <w:tcPr>
            <w:tcW w:w="821" w:type="dxa"/>
            <w:shd w:val="clear" w:color="auto" w:fill="auto"/>
          </w:tcPr>
          <w:p w14:paraId="4DDCA71F"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w:t>
            </w:r>
            <w:r>
              <w:rPr>
                <w:rFonts w:eastAsia="Calibri" w:cs="Arial"/>
                <w:sz w:val="22"/>
                <w:szCs w:val="22"/>
                <w:lang w:val="en-GB" w:eastAsia="en-US" w:bidi="ar-SA"/>
              </w:rPr>
              <w:t>76</w:t>
            </w:r>
          </w:p>
        </w:tc>
        <w:tc>
          <w:tcPr>
            <w:tcW w:w="821" w:type="dxa"/>
          </w:tcPr>
          <w:p w14:paraId="250436D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0.02</w:t>
            </w:r>
            <w:r>
              <w:rPr>
                <w:rFonts w:eastAsia="Calibri" w:cs="Arial"/>
                <w:sz w:val="22"/>
                <w:szCs w:val="22"/>
                <w:lang w:val="en-GB" w:eastAsia="en-US" w:bidi="ar-SA"/>
              </w:rPr>
              <w:t>1</w:t>
            </w:r>
          </w:p>
        </w:tc>
      </w:tr>
      <w:bookmarkEnd w:id="0"/>
      <w:tr w:rsidR="00A541BA" w:rsidRPr="001D6BBB" w14:paraId="29F4E65C" w14:textId="77777777" w:rsidTr="00F71872">
        <w:tc>
          <w:tcPr>
            <w:tcW w:w="3788" w:type="dxa"/>
            <w:shd w:val="clear" w:color="auto" w:fill="auto"/>
            <w:vAlign w:val="bottom"/>
          </w:tcPr>
          <w:p w14:paraId="1F571EB4"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family </w:t>
            </w:r>
            <w:proofErr w:type="spellStart"/>
            <w:r w:rsidRPr="001D6BBB">
              <w:rPr>
                <w:rFonts w:eastAsia="Calibri" w:cs="Arial"/>
                <w:sz w:val="22"/>
                <w:szCs w:val="22"/>
                <w:lang w:eastAsia="en-US" w:bidi="ar-SA"/>
              </w:rPr>
              <w:t>cohesion</w:t>
            </w:r>
            <w:proofErr w:type="spellEnd"/>
          </w:p>
        </w:tc>
        <w:tc>
          <w:tcPr>
            <w:tcW w:w="1609" w:type="dxa"/>
            <w:shd w:val="clear" w:color="auto" w:fill="auto"/>
          </w:tcPr>
          <w:p w14:paraId="6C41A09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23.1±5.4</w:t>
            </w:r>
          </w:p>
        </w:tc>
        <w:tc>
          <w:tcPr>
            <w:tcW w:w="1681" w:type="dxa"/>
            <w:shd w:val="clear" w:color="auto" w:fill="auto"/>
          </w:tcPr>
          <w:p w14:paraId="2CBA28A8"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23.8±3.7</w:t>
            </w:r>
          </w:p>
        </w:tc>
        <w:tc>
          <w:tcPr>
            <w:tcW w:w="821" w:type="dxa"/>
            <w:shd w:val="clear" w:color="auto" w:fill="auto"/>
          </w:tcPr>
          <w:p w14:paraId="7CB6753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45</w:t>
            </w:r>
          </w:p>
        </w:tc>
        <w:tc>
          <w:tcPr>
            <w:tcW w:w="821" w:type="dxa"/>
          </w:tcPr>
          <w:p w14:paraId="7EBCBEE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0.52</w:t>
            </w:r>
            <w:r>
              <w:rPr>
                <w:rFonts w:eastAsia="Calibri" w:cs="Arial"/>
                <w:sz w:val="22"/>
                <w:szCs w:val="22"/>
                <w:lang w:val="en-GB" w:eastAsia="en-US" w:bidi="ar-SA"/>
              </w:rPr>
              <w:t>0</w:t>
            </w:r>
          </w:p>
        </w:tc>
      </w:tr>
      <w:tr w:rsidR="00A541BA" w:rsidRPr="001D6BBB" w14:paraId="4E390AB8" w14:textId="77777777" w:rsidTr="00F71872">
        <w:tc>
          <w:tcPr>
            <w:tcW w:w="3788" w:type="dxa"/>
            <w:shd w:val="clear" w:color="auto" w:fill="auto"/>
            <w:vAlign w:val="bottom"/>
          </w:tcPr>
          <w:p w14:paraId="333618AF"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RSA – social </w:t>
            </w:r>
            <w:proofErr w:type="spellStart"/>
            <w:r w:rsidRPr="001D6BBB">
              <w:rPr>
                <w:rFonts w:eastAsia="Calibri" w:cs="Arial"/>
                <w:sz w:val="22"/>
                <w:szCs w:val="22"/>
                <w:lang w:eastAsia="en-US" w:bidi="ar-SA"/>
              </w:rPr>
              <w:t>resource</w:t>
            </w:r>
            <w:proofErr w:type="spellEnd"/>
          </w:p>
        </w:tc>
        <w:tc>
          <w:tcPr>
            <w:tcW w:w="1609" w:type="dxa"/>
            <w:shd w:val="clear" w:color="auto" w:fill="auto"/>
          </w:tcPr>
          <w:p w14:paraId="3D5DD36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30.0±4.4</w:t>
            </w:r>
          </w:p>
        </w:tc>
        <w:tc>
          <w:tcPr>
            <w:tcW w:w="1681" w:type="dxa"/>
            <w:shd w:val="clear" w:color="auto" w:fill="auto"/>
          </w:tcPr>
          <w:p w14:paraId="5385055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31.8±2.6</w:t>
            </w:r>
          </w:p>
        </w:tc>
        <w:tc>
          <w:tcPr>
            <w:tcW w:w="821" w:type="dxa"/>
            <w:shd w:val="clear" w:color="auto" w:fill="auto"/>
          </w:tcPr>
          <w:p w14:paraId="312AC76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0.45</w:t>
            </w:r>
            <w:r>
              <w:rPr>
                <w:rFonts w:eastAsia="Calibri" w:cs="Arial"/>
                <w:sz w:val="22"/>
                <w:szCs w:val="22"/>
                <w:lang w:val="en-GB" w:eastAsia="en-US" w:bidi="ar-SA"/>
              </w:rPr>
              <w:t>4</w:t>
            </w:r>
          </w:p>
        </w:tc>
        <w:tc>
          <w:tcPr>
            <w:tcW w:w="821" w:type="dxa"/>
          </w:tcPr>
          <w:p w14:paraId="51308A5E"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0.47</w:t>
            </w:r>
            <w:r>
              <w:rPr>
                <w:rFonts w:eastAsia="Calibri" w:cs="Arial"/>
                <w:sz w:val="22"/>
                <w:szCs w:val="22"/>
                <w:lang w:val="en-GB" w:eastAsia="en-US" w:bidi="ar-SA"/>
              </w:rPr>
              <w:t>4</w:t>
            </w:r>
          </w:p>
        </w:tc>
      </w:tr>
      <w:tr w:rsidR="00A541BA" w:rsidRPr="001D6BBB" w14:paraId="6DDDF4DC" w14:textId="77777777" w:rsidTr="00F71872">
        <w:tc>
          <w:tcPr>
            <w:tcW w:w="3788" w:type="dxa"/>
            <w:shd w:val="clear" w:color="auto" w:fill="auto"/>
            <w:vAlign w:val="bottom"/>
          </w:tcPr>
          <w:p w14:paraId="7D5D1520"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RSA – personal competence</w:t>
            </w:r>
          </w:p>
        </w:tc>
        <w:tc>
          <w:tcPr>
            <w:tcW w:w="1609" w:type="dxa"/>
            <w:shd w:val="clear" w:color="auto" w:fill="auto"/>
          </w:tcPr>
          <w:p w14:paraId="7700561F"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32.1±6.2</w:t>
            </w:r>
          </w:p>
        </w:tc>
        <w:tc>
          <w:tcPr>
            <w:tcW w:w="1681" w:type="dxa"/>
            <w:shd w:val="clear" w:color="auto" w:fill="auto"/>
          </w:tcPr>
          <w:p w14:paraId="62F4D9DF"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30.5±6.9</w:t>
            </w:r>
          </w:p>
        </w:tc>
        <w:tc>
          <w:tcPr>
            <w:tcW w:w="821" w:type="dxa"/>
            <w:shd w:val="clear" w:color="auto" w:fill="auto"/>
          </w:tcPr>
          <w:p w14:paraId="66572E87"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0.73</w:t>
            </w:r>
            <w:r>
              <w:rPr>
                <w:rFonts w:eastAsia="Calibri" w:cs="Arial"/>
                <w:sz w:val="22"/>
                <w:szCs w:val="22"/>
                <w:lang w:val="en-GB" w:eastAsia="en-US" w:bidi="ar-SA"/>
              </w:rPr>
              <w:t>3</w:t>
            </w:r>
          </w:p>
        </w:tc>
        <w:tc>
          <w:tcPr>
            <w:tcW w:w="821" w:type="dxa"/>
          </w:tcPr>
          <w:p w14:paraId="39A0EE2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0.96</w:t>
            </w:r>
            <w:r>
              <w:rPr>
                <w:rFonts w:eastAsia="Calibri" w:cs="Arial"/>
                <w:sz w:val="22"/>
                <w:szCs w:val="22"/>
                <w:lang w:val="en-GB" w:eastAsia="en-US" w:bidi="ar-SA"/>
              </w:rPr>
              <w:t>2</w:t>
            </w:r>
          </w:p>
        </w:tc>
      </w:tr>
      <w:tr w:rsidR="00A541BA" w:rsidRPr="001D6BBB" w14:paraId="612670D1" w14:textId="77777777" w:rsidTr="00F71872">
        <w:tc>
          <w:tcPr>
            <w:tcW w:w="3788" w:type="dxa"/>
            <w:shd w:val="clear" w:color="auto" w:fill="auto"/>
            <w:vAlign w:val="center"/>
          </w:tcPr>
          <w:p w14:paraId="770784D2"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i/>
                <w:iCs/>
                <w:sz w:val="22"/>
                <w:szCs w:val="22"/>
                <w:lang w:eastAsia="en-US" w:bidi="ar-SA"/>
              </w:rPr>
              <w:t>Health-</w:t>
            </w:r>
            <w:proofErr w:type="spellStart"/>
            <w:r w:rsidRPr="001D6BBB">
              <w:rPr>
                <w:rFonts w:eastAsia="Calibri" w:cs="Arial"/>
                <w:i/>
                <w:iCs/>
                <w:sz w:val="22"/>
                <w:szCs w:val="22"/>
                <w:lang w:eastAsia="en-US" w:bidi="ar-SA"/>
              </w:rPr>
              <w:t>related</w:t>
            </w:r>
            <w:proofErr w:type="spellEnd"/>
            <w:r w:rsidRPr="001D6BBB">
              <w:rPr>
                <w:rFonts w:eastAsia="Calibri" w:cs="Arial"/>
                <w:i/>
                <w:iCs/>
                <w:sz w:val="22"/>
                <w:szCs w:val="22"/>
                <w:lang w:eastAsia="en-US" w:bidi="ar-SA"/>
              </w:rPr>
              <w:t xml:space="preserve"> </w:t>
            </w:r>
            <w:proofErr w:type="spellStart"/>
            <w:r w:rsidRPr="001D6BBB">
              <w:rPr>
                <w:rFonts w:eastAsia="Calibri" w:cs="Arial"/>
                <w:i/>
                <w:iCs/>
                <w:sz w:val="22"/>
                <w:szCs w:val="22"/>
                <w:lang w:eastAsia="en-US" w:bidi="ar-SA"/>
              </w:rPr>
              <w:t>beliefs</w:t>
            </w:r>
            <w:proofErr w:type="spellEnd"/>
          </w:p>
        </w:tc>
        <w:tc>
          <w:tcPr>
            <w:tcW w:w="1609" w:type="dxa"/>
            <w:shd w:val="clear" w:color="auto" w:fill="auto"/>
            <w:vAlign w:val="center"/>
          </w:tcPr>
          <w:p w14:paraId="767F518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1681" w:type="dxa"/>
            <w:shd w:val="clear" w:color="auto" w:fill="auto"/>
            <w:vAlign w:val="center"/>
          </w:tcPr>
          <w:p w14:paraId="0D671E15"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p>
        </w:tc>
        <w:tc>
          <w:tcPr>
            <w:tcW w:w="821" w:type="dxa"/>
            <w:shd w:val="clear" w:color="auto" w:fill="auto"/>
          </w:tcPr>
          <w:p w14:paraId="47F9B91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c>
          <w:tcPr>
            <w:tcW w:w="821" w:type="dxa"/>
          </w:tcPr>
          <w:p w14:paraId="523F4AD3"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p>
        </w:tc>
      </w:tr>
      <w:tr w:rsidR="00A541BA" w:rsidRPr="001D6BBB" w14:paraId="03B5EC95" w14:textId="77777777" w:rsidTr="00F71872">
        <w:tc>
          <w:tcPr>
            <w:tcW w:w="3788" w:type="dxa"/>
            <w:shd w:val="clear" w:color="auto" w:fill="auto"/>
            <w:vAlign w:val="bottom"/>
          </w:tcPr>
          <w:p w14:paraId="1AC2FEE9"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 xml:space="preserve">MHLOC - </w:t>
            </w:r>
            <w:proofErr w:type="spellStart"/>
            <w:r w:rsidRPr="001D6BBB">
              <w:rPr>
                <w:rFonts w:eastAsia="Calibri" w:cs="Arial"/>
                <w:sz w:val="22"/>
                <w:szCs w:val="22"/>
                <w:lang w:eastAsia="en-US" w:bidi="ar-SA"/>
              </w:rPr>
              <w:t>Internal</w:t>
            </w:r>
            <w:proofErr w:type="spellEnd"/>
          </w:p>
        </w:tc>
        <w:tc>
          <w:tcPr>
            <w:tcW w:w="1609" w:type="dxa"/>
            <w:shd w:val="clear" w:color="auto" w:fill="auto"/>
          </w:tcPr>
          <w:p w14:paraId="45B9E339"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25.2±3.1</w:t>
            </w:r>
          </w:p>
        </w:tc>
        <w:tc>
          <w:tcPr>
            <w:tcW w:w="1681" w:type="dxa"/>
            <w:shd w:val="clear" w:color="auto" w:fill="auto"/>
          </w:tcPr>
          <w:p w14:paraId="074ECC7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24.0±3.1</w:t>
            </w:r>
          </w:p>
        </w:tc>
        <w:tc>
          <w:tcPr>
            <w:tcW w:w="821" w:type="dxa"/>
            <w:shd w:val="clear" w:color="auto" w:fill="auto"/>
          </w:tcPr>
          <w:p w14:paraId="7507958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0.59</w:t>
            </w:r>
            <w:r>
              <w:rPr>
                <w:rFonts w:eastAsia="Calibri" w:cs="Arial"/>
                <w:sz w:val="22"/>
                <w:szCs w:val="22"/>
                <w:lang w:val="en-GB" w:eastAsia="en-US" w:bidi="ar-SA"/>
              </w:rPr>
              <w:t>4</w:t>
            </w:r>
          </w:p>
        </w:tc>
        <w:tc>
          <w:tcPr>
            <w:tcW w:w="821" w:type="dxa"/>
          </w:tcPr>
          <w:p w14:paraId="3F0025C6"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0.53</w:t>
            </w:r>
            <w:r>
              <w:rPr>
                <w:rFonts w:eastAsia="Calibri" w:cs="Arial"/>
                <w:sz w:val="22"/>
                <w:szCs w:val="22"/>
                <w:lang w:val="en-GB" w:eastAsia="en-US" w:bidi="ar-SA"/>
              </w:rPr>
              <w:t>0</w:t>
            </w:r>
          </w:p>
        </w:tc>
      </w:tr>
      <w:tr w:rsidR="00A541BA" w:rsidRPr="001D6BBB" w14:paraId="2000B672" w14:textId="77777777" w:rsidTr="00F71872">
        <w:tc>
          <w:tcPr>
            <w:tcW w:w="3788" w:type="dxa"/>
            <w:shd w:val="clear" w:color="auto" w:fill="auto"/>
            <w:vAlign w:val="bottom"/>
          </w:tcPr>
          <w:p w14:paraId="7541C6D3"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eastAsia="en-US" w:bidi="ar-SA"/>
              </w:rPr>
              <w:t>MHLOC - Chance</w:t>
            </w:r>
          </w:p>
        </w:tc>
        <w:tc>
          <w:tcPr>
            <w:tcW w:w="1609" w:type="dxa"/>
            <w:shd w:val="clear" w:color="auto" w:fill="auto"/>
          </w:tcPr>
          <w:p w14:paraId="77757D6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20.5±7.3</w:t>
            </w:r>
          </w:p>
        </w:tc>
        <w:tc>
          <w:tcPr>
            <w:tcW w:w="1681" w:type="dxa"/>
            <w:shd w:val="clear" w:color="auto" w:fill="auto"/>
          </w:tcPr>
          <w:p w14:paraId="715959F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18.6±8.3</w:t>
            </w:r>
          </w:p>
        </w:tc>
        <w:tc>
          <w:tcPr>
            <w:tcW w:w="821" w:type="dxa"/>
            <w:shd w:val="clear" w:color="auto" w:fill="auto"/>
          </w:tcPr>
          <w:p w14:paraId="0BDC7E4C"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0.6</w:t>
            </w:r>
            <w:r>
              <w:rPr>
                <w:rFonts w:eastAsia="Calibri" w:cs="Arial"/>
                <w:sz w:val="22"/>
                <w:szCs w:val="22"/>
                <w:lang w:val="en-GB" w:eastAsia="en-US" w:bidi="ar-SA"/>
              </w:rPr>
              <w:t>79</w:t>
            </w:r>
          </w:p>
        </w:tc>
        <w:tc>
          <w:tcPr>
            <w:tcW w:w="821" w:type="dxa"/>
          </w:tcPr>
          <w:p w14:paraId="24E5D3F2"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0.9</w:t>
            </w:r>
            <w:r>
              <w:rPr>
                <w:rFonts w:eastAsia="Calibri" w:cs="Arial"/>
                <w:sz w:val="22"/>
                <w:szCs w:val="22"/>
                <w:lang w:val="en-GB" w:eastAsia="en-US" w:bidi="ar-SA"/>
              </w:rPr>
              <w:t>48</w:t>
            </w:r>
          </w:p>
        </w:tc>
      </w:tr>
      <w:tr w:rsidR="00A541BA" w:rsidRPr="001D6BBB" w14:paraId="1B8CB198" w14:textId="77777777" w:rsidTr="00F71872">
        <w:tc>
          <w:tcPr>
            <w:tcW w:w="3788" w:type="dxa"/>
            <w:tcBorders>
              <w:bottom w:val="single" w:sz="4" w:space="0" w:color="00000A"/>
            </w:tcBorders>
            <w:shd w:val="clear" w:color="auto" w:fill="auto"/>
            <w:vAlign w:val="bottom"/>
          </w:tcPr>
          <w:p w14:paraId="5663EA7C" w14:textId="77777777" w:rsidR="00A541BA" w:rsidRPr="001D6BBB" w:rsidRDefault="00A541BA" w:rsidP="00F71872">
            <w:pPr>
              <w:widowControl w:val="0"/>
              <w:numPr>
                <w:ilvl w:val="0"/>
                <w:numId w:val="1"/>
              </w:numPr>
              <w:suppressAutoHyphens/>
              <w:spacing w:line="360" w:lineRule="auto"/>
              <w:rPr>
                <w:rFonts w:eastAsia="Calibri" w:cs="Arial"/>
                <w:sz w:val="22"/>
                <w:szCs w:val="22"/>
                <w:lang w:eastAsia="en-US" w:bidi="ar-SA"/>
              </w:rPr>
            </w:pPr>
            <w:r w:rsidRPr="001D6BBB">
              <w:rPr>
                <w:rFonts w:eastAsia="Calibri" w:cs="Arial"/>
                <w:sz w:val="22"/>
                <w:szCs w:val="22"/>
                <w:lang w:val="en-US" w:eastAsia="en-US" w:bidi="ar-SA"/>
              </w:rPr>
              <w:t>MHLOC – powerful others</w:t>
            </w:r>
          </w:p>
        </w:tc>
        <w:tc>
          <w:tcPr>
            <w:tcW w:w="1609" w:type="dxa"/>
            <w:tcBorders>
              <w:bottom w:val="single" w:sz="4" w:space="0" w:color="00000A"/>
            </w:tcBorders>
            <w:shd w:val="clear" w:color="auto" w:fill="auto"/>
          </w:tcPr>
          <w:p w14:paraId="5227844B"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21.9±2.4</w:t>
            </w:r>
          </w:p>
        </w:tc>
        <w:tc>
          <w:tcPr>
            <w:tcW w:w="1681" w:type="dxa"/>
            <w:tcBorders>
              <w:bottom w:val="single" w:sz="4" w:space="0" w:color="00000A"/>
            </w:tcBorders>
            <w:shd w:val="clear" w:color="auto" w:fill="auto"/>
          </w:tcPr>
          <w:p w14:paraId="510B04A4"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eastAsia="en-US" w:bidi="ar-SA"/>
              </w:rPr>
            </w:pPr>
            <w:r w:rsidRPr="001D6BBB">
              <w:rPr>
                <w:rFonts w:eastAsia="Calibri" w:cs="Arial"/>
                <w:sz w:val="22"/>
                <w:szCs w:val="22"/>
                <w:lang w:eastAsia="en-US" w:bidi="ar-SA"/>
              </w:rPr>
              <w:t>19.6±2.9</w:t>
            </w:r>
          </w:p>
        </w:tc>
        <w:tc>
          <w:tcPr>
            <w:tcW w:w="821" w:type="dxa"/>
            <w:tcBorders>
              <w:bottom w:val="single" w:sz="4" w:space="0" w:color="00000A"/>
            </w:tcBorders>
            <w:shd w:val="clear" w:color="auto" w:fill="auto"/>
          </w:tcPr>
          <w:p w14:paraId="2EBDE7CA"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29</w:t>
            </w:r>
          </w:p>
        </w:tc>
        <w:tc>
          <w:tcPr>
            <w:tcW w:w="821" w:type="dxa"/>
            <w:tcBorders>
              <w:bottom w:val="single" w:sz="4" w:space="0" w:color="00000A"/>
            </w:tcBorders>
          </w:tcPr>
          <w:p w14:paraId="4671EC8D" w14:textId="77777777" w:rsidR="00A541BA" w:rsidRPr="001D6BBB" w:rsidRDefault="00A541BA" w:rsidP="00F71872">
            <w:pPr>
              <w:widowControl w:val="0"/>
              <w:numPr>
                <w:ilvl w:val="0"/>
                <w:numId w:val="1"/>
              </w:numPr>
              <w:suppressAutoHyphens/>
              <w:spacing w:line="360" w:lineRule="auto"/>
              <w:jc w:val="right"/>
              <w:rPr>
                <w:rFonts w:eastAsia="Calibri" w:cs="Arial"/>
                <w:sz w:val="22"/>
                <w:szCs w:val="22"/>
                <w:lang w:val="en-GB" w:eastAsia="en-US" w:bidi="ar-SA"/>
              </w:rPr>
            </w:pPr>
            <w:r w:rsidRPr="001D6BBB">
              <w:rPr>
                <w:rFonts w:eastAsia="Calibri" w:cs="Arial"/>
                <w:sz w:val="22"/>
                <w:szCs w:val="22"/>
                <w:lang w:val="en-GB" w:eastAsia="en-US" w:bidi="ar-SA"/>
              </w:rPr>
              <w:t>0.1</w:t>
            </w:r>
            <w:r>
              <w:rPr>
                <w:rFonts w:eastAsia="Calibri" w:cs="Arial"/>
                <w:sz w:val="22"/>
                <w:szCs w:val="22"/>
                <w:lang w:val="en-GB" w:eastAsia="en-US" w:bidi="ar-SA"/>
              </w:rPr>
              <w:t>17</w:t>
            </w:r>
          </w:p>
        </w:tc>
      </w:tr>
    </w:tbl>
    <w:p w14:paraId="73A4F207" w14:textId="77777777" w:rsidR="00C227A2" w:rsidRDefault="00C227A2" w:rsidP="00C227A2">
      <w:pPr>
        <w:suppressAutoHyphens/>
        <w:spacing w:line="360" w:lineRule="auto"/>
        <w:rPr>
          <w:rFonts w:eastAsia="Calibri" w:cs="Arial"/>
          <w:sz w:val="20"/>
          <w:szCs w:val="20"/>
          <w:vertAlign w:val="superscript"/>
          <w:lang w:val="en-GB" w:eastAsia="en-US" w:bidi="ar-SA"/>
        </w:rPr>
      </w:pPr>
    </w:p>
    <w:p w14:paraId="7F85DBEC" w14:textId="08425434" w:rsidR="00A541BA" w:rsidRPr="001C04F2" w:rsidRDefault="00A541BA" w:rsidP="00C227A2">
      <w:pPr>
        <w:suppressAutoHyphens/>
        <w:spacing w:line="360" w:lineRule="auto"/>
        <w:rPr>
          <w:rFonts w:cs="Arial"/>
          <w:sz w:val="20"/>
          <w:szCs w:val="20"/>
          <w:lang w:val="en-GB"/>
        </w:rPr>
      </w:pPr>
      <w:proofErr w:type="spellStart"/>
      <w:r w:rsidRPr="001C04F2">
        <w:rPr>
          <w:rFonts w:eastAsia="Calibri" w:cs="Arial"/>
          <w:sz w:val="20"/>
          <w:szCs w:val="20"/>
          <w:vertAlign w:val="superscript"/>
          <w:lang w:val="en-GB" w:eastAsia="en-US" w:bidi="ar-SA"/>
        </w:rPr>
        <w:t>a</w:t>
      </w:r>
      <w:r w:rsidRPr="001C04F2">
        <w:rPr>
          <w:rFonts w:eastAsia="Calibri" w:cs="Arial"/>
          <w:sz w:val="20"/>
          <w:szCs w:val="20"/>
          <w:lang w:val="en-GB" w:eastAsia="en-US" w:bidi="ar-SA"/>
        </w:rPr>
        <w:t>chi</w:t>
      </w:r>
      <w:proofErr w:type="spellEnd"/>
      <w:r w:rsidRPr="001C04F2">
        <w:rPr>
          <w:rFonts w:eastAsia="Calibri" w:cs="Arial"/>
          <w:sz w:val="20"/>
          <w:szCs w:val="20"/>
          <w:lang w:val="en-GB" w:eastAsia="en-US" w:bidi="ar-SA"/>
        </w:rPr>
        <w:t xml:space="preserve">-square or Mann-Whitney test </w:t>
      </w:r>
      <w:proofErr w:type="spellStart"/>
      <w:r w:rsidRPr="001C04F2">
        <w:rPr>
          <w:rFonts w:eastAsia="Calibri" w:cs="Arial"/>
          <w:sz w:val="20"/>
          <w:szCs w:val="20"/>
          <w:vertAlign w:val="superscript"/>
          <w:lang w:val="en-GB" w:eastAsia="en-US" w:bidi="ar-SA"/>
        </w:rPr>
        <w:t>b</w:t>
      </w:r>
      <w:r w:rsidRPr="001C04F2">
        <w:rPr>
          <w:rFonts w:eastAsia="Calibri" w:cs="Arial"/>
          <w:sz w:val="20"/>
          <w:szCs w:val="20"/>
          <w:lang w:val="en-GB" w:eastAsia="en-US" w:bidi="ar-SA"/>
        </w:rPr>
        <w:t>age</w:t>
      </w:r>
      <w:proofErr w:type="spellEnd"/>
      <w:r w:rsidRPr="001C04F2">
        <w:rPr>
          <w:rFonts w:eastAsia="Calibri" w:cs="Arial"/>
          <w:sz w:val="20"/>
          <w:szCs w:val="20"/>
          <w:lang w:val="en-GB" w:eastAsia="en-US" w:bidi="ar-SA"/>
        </w:rPr>
        <w:t>- and education-adjusted analysis of covariance</w:t>
      </w:r>
    </w:p>
    <w:p w14:paraId="4D52E66B" w14:textId="77777777" w:rsidR="00A541BA" w:rsidRPr="00A541BA" w:rsidRDefault="00A541BA" w:rsidP="00C227A2">
      <w:pPr>
        <w:suppressAutoHyphens/>
        <w:spacing w:line="360" w:lineRule="auto"/>
        <w:rPr>
          <w:lang w:val="en-GB"/>
        </w:rPr>
      </w:pPr>
      <w:r w:rsidRPr="001C04F2">
        <w:rPr>
          <w:rFonts w:eastAsia="Calibri" w:cs="Arial"/>
          <w:sz w:val="20"/>
          <w:szCs w:val="20"/>
          <w:lang w:val="en-GB" w:eastAsia="en-US" w:bidi="ar-SA"/>
        </w:rPr>
        <w:t xml:space="preserve">SF: Short Form, WHOQOL: </w:t>
      </w:r>
      <w:r w:rsidRPr="001C04F2">
        <w:rPr>
          <w:rFonts w:cs="Arial"/>
          <w:sz w:val="20"/>
          <w:szCs w:val="20"/>
          <w:lang w:val="en-GB"/>
        </w:rPr>
        <w:t xml:space="preserve">World Health Organization Quality of Life, </w:t>
      </w:r>
      <w:r w:rsidRPr="001C04F2">
        <w:rPr>
          <w:rFonts w:cs="Arial"/>
          <w:color w:val="000000"/>
          <w:sz w:val="20"/>
          <w:szCs w:val="20"/>
          <w:lang w:val="en-US"/>
        </w:rPr>
        <w:t>RSA: Resilience Scale for Adults, MHLOC: Multidimensional Health Locus of Control</w:t>
      </w:r>
    </w:p>
    <w:p w14:paraId="4FF1916F" w14:textId="77777777" w:rsidR="00CF2335" w:rsidRDefault="00CF2335" w:rsidP="00C227A2">
      <w:pPr>
        <w:spacing w:line="360" w:lineRule="auto"/>
        <w:rPr>
          <w:lang w:val="en-GB"/>
        </w:rPr>
        <w:sectPr w:rsidR="00CF2335" w:rsidSect="00176B8E">
          <w:headerReference w:type="default" r:id="rId7"/>
          <w:footerReference w:type="default" r:id="rId8"/>
          <w:pgSz w:w="11906" w:h="16838" w:code="9"/>
          <w:pgMar w:top="1021" w:right="1021" w:bottom="1021" w:left="1021" w:header="340" w:footer="340" w:gutter="0"/>
          <w:cols w:space="708"/>
          <w:docGrid w:linePitch="360"/>
        </w:sectPr>
      </w:pPr>
    </w:p>
    <w:p w14:paraId="50C3D939" w14:textId="6BC2B296" w:rsidR="00CF2335" w:rsidRPr="001D6BBB" w:rsidRDefault="00597D56" w:rsidP="00CF2335">
      <w:pPr>
        <w:suppressAutoHyphens/>
        <w:spacing w:line="360" w:lineRule="auto"/>
        <w:jc w:val="both"/>
        <w:rPr>
          <w:rFonts w:cs="Arial"/>
          <w:sz w:val="22"/>
          <w:szCs w:val="22"/>
          <w:lang w:val="en-US"/>
        </w:rPr>
      </w:pPr>
      <w:r w:rsidRPr="00DB00E8">
        <w:rPr>
          <w:rFonts w:cs="Arial"/>
          <w:b/>
          <w:bCs/>
          <w:caps/>
          <w:sz w:val="22"/>
          <w:szCs w:val="22"/>
          <w:lang w:val="en-GB"/>
        </w:rPr>
        <w:lastRenderedPageBreak/>
        <w:t xml:space="preserve">Supplementary </w:t>
      </w:r>
      <w:r>
        <w:rPr>
          <w:rFonts w:cs="Arial"/>
          <w:b/>
          <w:bCs/>
          <w:caps/>
          <w:sz w:val="22"/>
          <w:szCs w:val="22"/>
          <w:lang w:val="en-GB"/>
        </w:rPr>
        <w:t>figure</w:t>
      </w:r>
      <w:r w:rsidRPr="00DB00E8">
        <w:rPr>
          <w:rFonts w:cs="Arial"/>
          <w:b/>
          <w:bCs/>
          <w:caps/>
          <w:sz w:val="22"/>
          <w:szCs w:val="22"/>
          <w:lang w:val="en-GB"/>
        </w:rPr>
        <w:t xml:space="preserve"> 1</w:t>
      </w:r>
      <w:r>
        <w:rPr>
          <w:rFonts w:cs="Arial"/>
          <w:b/>
          <w:bCs/>
          <w:caps/>
          <w:sz w:val="22"/>
          <w:szCs w:val="22"/>
          <w:lang w:val="en-GB"/>
        </w:rPr>
        <w:t xml:space="preserve">. </w:t>
      </w:r>
      <w:r w:rsidR="00CF2335" w:rsidRPr="001D6BBB">
        <w:rPr>
          <w:rFonts w:cs="Arial"/>
          <w:sz w:val="22"/>
          <w:szCs w:val="22"/>
          <w:lang w:val="en-US"/>
        </w:rPr>
        <w:t>Spaghetti-plot of raw longitudinal data (T0: baseline; T12: 12-months follow-up) on the RSA planned future and Hamilton Depression Rating Scale in 10 healthy at-risk relatives (see ‘</w:t>
      </w:r>
      <w:r w:rsidR="00CF2335">
        <w:rPr>
          <w:rFonts w:cs="Arial"/>
          <w:sz w:val="22"/>
          <w:szCs w:val="22"/>
          <w:lang w:val="en-US"/>
        </w:rPr>
        <w:t>F</w:t>
      </w:r>
      <w:r w:rsidR="00CF2335" w:rsidRPr="001D6BBB">
        <w:rPr>
          <w:rFonts w:cs="Arial"/>
          <w:sz w:val="22"/>
          <w:szCs w:val="22"/>
          <w:lang w:val="en-US"/>
        </w:rPr>
        <w:t>ollow-up’ box in figure 1) included in IT-</w:t>
      </w:r>
      <w:proofErr w:type="spellStart"/>
      <w:r w:rsidR="00CF2335" w:rsidRPr="001D6BBB">
        <w:rPr>
          <w:rFonts w:cs="Arial"/>
          <w:sz w:val="22"/>
          <w:szCs w:val="22"/>
          <w:lang w:val="en-US"/>
        </w:rPr>
        <w:t>DIAfN</w:t>
      </w:r>
      <w:proofErr w:type="spellEnd"/>
      <w:r w:rsidR="00CF2335" w:rsidRPr="001D6BBB">
        <w:rPr>
          <w:rFonts w:cs="Arial"/>
          <w:sz w:val="22"/>
          <w:szCs w:val="22"/>
          <w:lang w:val="en-US"/>
        </w:rPr>
        <w:t xml:space="preserve"> protocol. Dotted lines indicate carriers</w:t>
      </w:r>
      <w:r w:rsidR="002F6F84">
        <w:rPr>
          <w:rFonts w:cs="Arial"/>
          <w:sz w:val="22"/>
          <w:szCs w:val="22"/>
          <w:lang w:val="en-US"/>
        </w:rPr>
        <w:t>.</w:t>
      </w:r>
    </w:p>
    <w:p w14:paraId="047141CB" w14:textId="77777777" w:rsidR="00CF2335" w:rsidRPr="001D6BBB" w:rsidRDefault="00CF2335" w:rsidP="00CF2335">
      <w:pPr>
        <w:suppressAutoHyphens/>
        <w:rPr>
          <w:rFonts w:cs="Arial"/>
          <w:sz w:val="22"/>
          <w:szCs w:val="22"/>
          <w:lang w:val="en-GB"/>
        </w:rPr>
      </w:pPr>
    </w:p>
    <w:tbl>
      <w:tblPr>
        <w:tblStyle w:val="Grigliatabella"/>
        <w:tblW w:w="0" w:type="auto"/>
        <w:tblLook w:val="04A0" w:firstRow="1" w:lastRow="0" w:firstColumn="1" w:lastColumn="0" w:noHBand="0" w:noVBand="1"/>
      </w:tblPr>
      <w:tblGrid>
        <w:gridCol w:w="7050"/>
        <w:gridCol w:w="7227"/>
      </w:tblGrid>
      <w:tr w:rsidR="00CF2335" w:rsidRPr="001D6BBB" w14:paraId="4A8731A3" w14:textId="77777777" w:rsidTr="00837798">
        <w:tc>
          <w:tcPr>
            <w:tcW w:w="7169" w:type="dxa"/>
          </w:tcPr>
          <w:p w14:paraId="07F5B34F" w14:textId="77777777" w:rsidR="00CF2335" w:rsidRPr="001D6BBB" w:rsidRDefault="00CF2335" w:rsidP="00837798">
            <w:pPr>
              <w:suppressAutoHyphens/>
              <w:rPr>
                <w:rFonts w:cs="Arial"/>
                <w:sz w:val="22"/>
                <w:szCs w:val="20"/>
              </w:rPr>
            </w:pPr>
            <w:r w:rsidRPr="001D6BBB">
              <w:rPr>
                <w:rFonts w:cs="Arial"/>
                <w:noProof/>
                <w:sz w:val="22"/>
                <w:szCs w:val="20"/>
                <w:lang w:eastAsia="it-IT"/>
              </w:rPr>
              <w:drawing>
                <wp:inline distT="0" distB="0" distL="0" distR="0" wp14:anchorId="16C49901" wp14:editId="35541979">
                  <wp:extent cx="4267200" cy="2271333"/>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137" cy="2281413"/>
                          </a:xfrm>
                          <a:prstGeom prst="rect">
                            <a:avLst/>
                          </a:prstGeom>
                          <a:noFill/>
                        </pic:spPr>
                      </pic:pic>
                    </a:graphicData>
                  </a:graphic>
                </wp:inline>
              </w:drawing>
            </w:r>
          </w:p>
        </w:tc>
        <w:tc>
          <w:tcPr>
            <w:tcW w:w="7391" w:type="dxa"/>
          </w:tcPr>
          <w:p w14:paraId="77EC97C4" w14:textId="77777777" w:rsidR="00CF2335" w:rsidRPr="001D6BBB" w:rsidRDefault="00CF2335" w:rsidP="00837798">
            <w:pPr>
              <w:suppressAutoHyphens/>
              <w:rPr>
                <w:rFonts w:cs="Arial"/>
                <w:sz w:val="22"/>
                <w:szCs w:val="20"/>
              </w:rPr>
            </w:pPr>
            <w:r w:rsidRPr="001D6BBB">
              <w:rPr>
                <w:rFonts w:cs="Arial"/>
                <w:noProof/>
                <w:sz w:val="22"/>
                <w:szCs w:val="20"/>
                <w:lang w:eastAsia="it-IT"/>
              </w:rPr>
              <w:drawing>
                <wp:inline distT="0" distB="0" distL="0" distR="0" wp14:anchorId="07305F50" wp14:editId="32E45ABB">
                  <wp:extent cx="4352441" cy="225742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246" cy="2267178"/>
                          </a:xfrm>
                          <a:prstGeom prst="rect">
                            <a:avLst/>
                          </a:prstGeom>
                          <a:noFill/>
                        </pic:spPr>
                      </pic:pic>
                    </a:graphicData>
                  </a:graphic>
                </wp:inline>
              </w:drawing>
            </w:r>
          </w:p>
        </w:tc>
      </w:tr>
    </w:tbl>
    <w:p w14:paraId="3F8828BC" w14:textId="77777777" w:rsidR="00CF2335" w:rsidRPr="001D6BBB" w:rsidRDefault="00CF2335" w:rsidP="00CF2335">
      <w:pPr>
        <w:suppressAutoHyphens/>
        <w:rPr>
          <w:rFonts w:cs="Arial"/>
        </w:rPr>
      </w:pPr>
    </w:p>
    <w:p w14:paraId="658F8B10" w14:textId="77777777" w:rsidR="00CF2335" w:rsidRDefault="00CF2335" w:rsidP="00CF2335">
      <w:r>
        <w:br w:type="page"/>
      </w:r>
    </w:p>
    <w:p w14:paraId="215107D7" w14:textId="791D9304" w:rsidR="00CF2335" w:rsidRPr="001D6BBB" w:rsidRDefault="00597D56" w:rsidP="00CF2335">
      <w:pPr>
        <w:suppressAutoHyphens/>
        <w:spacing w:line="360" w:lineRule="auto"/>
        <w:jc w:val="both"/>
        <w:rPr>
          <w:rFonts w:cs="Arial"/>
          <w:sz w:val="22"/>
          <w:szCs w:val="22"/>
          <w:lang w:val="en-US"/>
        </w:rPr>
      </w:pPr>
      <w:r w:rsidRPr="00DB00E8">
        <w:rPr>
          <w:rFonts w:cs="Arial"/>
          <w:b/>
          <w:bCs/>
          <w:caps/>
          <w:sz w:val="22"/>
          <w:szCs w:val="22"/>
          <w:lang w:val="en-GB"/>
        </w:rPr>
        <w:lastRenderedPageBreak/>
        <w:t xml:space="preserve">Supplementary </w:t>
      </w:r>
      <w:r>
        <w:rPr>
          <w:rFonts w:cs="Arial"/>
          <w:b/>
          <w:bCs/>
          <w:caps/>
          <w:sz w:val="22"/>
          <w:szCs w:val="22"/>
          <w:lang w:val="en-GB"/>
        </w:rPr>
        <w:t>figure</w:t>
      </w:r>
      <w:r w:rsidRPr="00DB00E8">
        <w:rPr>
          <w:rFonts w:cs="Arial"/>
          <w:b/>
          <w:bCs/>
          <w:caps/>
          <w:sz w:val="22"/>
          <w:szCs w:val="22"/>
          <w:lang w:val="en-GB"/>
        </w:rPr>
        <w:t xml:space="preserve"> </w:t>
      </w:r>
      <w:r>
        <w:rPr>
          <w:rFonts w:cs="Arial"/>
          <w:b/>
          <w:bCs/>
          <w:caps/>
          <w:sz w:val="22"/>
          <w:szCs w:val="22"/>
          <w:lang w:val="en-GB"/>
        </w:rPr>
        <w:t>2.</w:t>
      </w:r>
      <w:r w:rsidR="00CF2335">
        <w:rPr>
          <w:rFonts w:cs="Arial"/>
          <w:b/>
          <w:bCs/>
          <w:sz w:val="22"/>
          <w:szCs w:val="22"/>
          <w:lang w:val="en-US"/>
        </w:rPr>
        <w:t xml:space="preserve"> </w:t>
      </w:r>
      <w:r w:rsidR="00CF2335" w:rsidRPr="001D6BBB">
        <w:rPr>
          <w:rFonts w:cs="Arial"/>
          <w:sz w:val="22"/>
          <w:szCs w:val="22"/>
          <w:lang w:val="en-US"/>
        </w:rPr>
        <w:t>Differences between baseline (T0) and 12-months follow-up (T12) on psychological scales in 10 at-risk relatives (see ‘</w:t>
      </w:r>
      <w:r w:rsidR="00CF2335">
        <w:rPr>
          <w:rFonts w:cs="Arial"/>
          <w:sz w:val="22"/>
          <w:szCs w:val="22"/>
          <w:lang w:val="en-US"/>
        </w:rPr>
        <w:t>F</w:t>
      </w:r>
      <w:r w:rsidR="00CF2335" w:rsidRPr="001D6BBB">
        <w:rPr>
          <w:rFonts w:cs="Arial"/>
          <w:sz w:val="22"/>
          <w:szCs w:val="22"/>
          <w:lang w:val="en-US"/>
        </w:rPr>
        <w:t>ollow-up’ box in figure 1) included in the IT-</w:t>
      </w:r>
      <w:proofErr w:type="spellStart"/>
      <w:r w:rsidR="00CF2335" w:rsidRPr="001D6BBB">
        <w:rPr>
          <w:rFonts w:cs="Arial"/>
          <w:sz w:val="22"/>
          <w:szCs w:val="22"/>
          <w:lang w:val="en-US"/>
        </w:rPr>
        <w:t>DIAfN</w:t>
      </w:r>
      <w:proofErr w:type="spellEnd"/>
      <w:r w:rsidR="00CF2335" w:rsidRPr="001D6BBB">
        <w:rPr>
          <w:rFonts w:cs="Arial"/>
          <w:sz w:val="22"/>
          <w:szCs w:val="22"/>
          <w:lang w:val="en-US"/>
        </w:rPr>
        <w:t xml:space="preserve"> protocol. Means and C.I., p on Wilcoxon test</w:t>
      </w:r>
      <w:r w:rsidR="002F6F84">
        <w:rPr>
          <w:rFonts w:cs="Arial"/>
          <w:sz w:val="22"/>
          <w:szCs w:val="22"/>
          <w:lang w:val="en-US"/>
        </w:rPr>
        <w:t>.</w:t>
      </w:r>
    </w:p>
    <w:p w14:paraId="3CA681F9" w14:textId="77777777" w:rsidR="00CF2335" w:rsidRPr="001D6BBB" w:rsidRDefault="00CF2335" w:rsidP="00CF2335">
      <w:pPr>
        <w:tabs>
          <w:tab w:val="left" w:pos="1330"/>
        </w:tabs>
        <w:suppressAutoHyphens/>
        <w:rPr>
          <w:rFonts w:cs="Arial"/>
          <w:lang w:val="en-GB"/>
        </w:rPr>
      </w:pPr>
      <w:r>
        <w:rPr>
          <w:rFonts w:cs="Arial"/>
          <w:lang w:val="en-GB"/>
        </w:rPr>
        <w:tab/>
      </w:r>
    </w:p>
    <w:tbl>
      <w:tblPr>
        <w:tblStyle w:val="Grigliatabella"/>
        <w:tblW w:w="0" w:type="auto"/>
        <w:tblCellMar>
          <w:left w:w="70" w:type="dxa"/>
          <w:right w:w="70" w:type="dxa"/>
        </w:tblCellMar>
        <w:tblLook w:val="04A0" w:firstRow="1" w:lastRow="0" w:firstColumn="1" w:lastColumn="0" w:noHBand="0" w:noVBand="1"/>
      </w:tblPr>
      <w:tblGrid>
        <w:gridCol w:w="3559"/>
        <w:gridCol w:w="3567"/>
        <w:gridCol w:w="3592"/>
        <w:gridCol w:w="3559"/>
      </w:tblGrid>
      <w:tr w:rsidR="00CF2335" w:rsidRPr="001D6BBB" w14:paraId="2D8AE2BA" w14:textId="77777777" w:rsidTr="00837798">
        <w:tc>
          <w:tcPr>
            <w:tcW w:w="3629" w:type="dxa"/>
          </w:tcPr>
          <w:p w14:paraId="5AD4F024"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0288" behindDoc="0" locked="0" layoutInCell="1" allowOverlap="1" wp14:anchorId="587560F5" wp14:editId="2A156DC6">
                      <wp:simplePos x="0" y="0"/>
                      <wp:positionH relativeFrom="column">
                        <wp:posOffset>934085</wp:posOffset>
                      </wp:positionH>
                      <wp:positionV relativeFrom="paragraph">
                        <wp:posOffset>368935</wp:posOffset>
                      </wp:positionV>
                      <wp:extent cx="488950" cy="196850"/>
                      <wp:effectExtent l="0" t="0" r="635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33F35DA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560F5" id="_x0000_t202" coordsize="21600,21600" o:spt="202" path="m,l,21600r21600,l21600,xe">
                      <v:stroke joinstyle="miter"/>
                      <v:path gradientshapeok="t" o:connecttype="rect"/>
                    </v:shapetype>
                    <v:shape id="Casella di testo 2" o:spid="_x0000_s1026" type="#_x0000_t202" style="position:absolute;margin-left:73.55pt;margin-top:29.05pt;width:38.5pt;height: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" stroked="f">
                      <v:textbox>
                        <w:txbxContent>
                          <w:p w14:paraId="33F35DA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p=0.553</w:t>
                            </w:r>
                          </w:p>
                        </w:txbxContent>
                      </v:textbox>
                    </v:shape>
                  </w:pict>
                </mc:Fallback>
              </mc:AlternateContent>
            </w:r>
            <w:r w:rsidRPr="001D6BBB">
              <w:rPr>
                <w:rFonts w:cs="Arial"/>
                <w:noProof/>
                <w:lang w:eastAsia="it-IT"/>
              </w:rPr>
              <w:drawing>
                <wp:inline distT="0" distB="0" distL="0" distR="0" wp14:anchorId="13210572" wp14:editId="74DAA8F3">
                  <wp:extent cx="2061713" cy="1341197"/>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749" cy="1354882"/>
                          </a:xfrm>
                          <a:prstGeom prst="rect">
                            <a:avLst/>
                          </a:prstGeom>
                          <a:noFill/>
                        </pic:spPr>
                      </pic:pic>
                    </a:graphicData>
                  </a:graphic>
                </wp:inline>
              </w:drawing>
            </w:r>
          </w:p>
        </w:tc>
        <w:tc>
          <w:tcPr>
            <w:tcW w:w="3637" w:type="dxa"/>
          </w:tcPr>
          <w:p w14:paraId="360D883E"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1312" behindDoc="0" locked="0" layoutInCell="1" allowOverlap="1" wp14:anchorId="03905782" wp14:editId="5379D8FD">
                      <wp:simplePos x="0" y="0"/>
                      <wp:positionH relativeFrom="column">
                        <wp:posOffset>924560</wp:posOffset>
                      </wp:positionH>
                      <wp:positionV relativeFrom="paragraph">
                        <wp:posOffset>352425</wp:posOffset>
                      </wp:positionV>
                      <wp:extent cx="488950" cy="196850"/>
                      <wp:effectExtent l="0" t="0" r="6350" b="0"/>
                      <wp:wrapNone/>
                      <wp:docPr id="8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463A319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5782" id="_x0000_s1027" type="#_x0000_t202" style="position:absolute;margin-left:72.8pt;margin-top:27.75pt;width:38.5pt;height: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" stroked="f">
                      <v:textbox>
                        <w:txbxContent>
                          <w:p w14:paraId="463A319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074</w:t>
                            </w:r>
                          </w:p>
                        </w:txbxContent>
                      </v:textbox>
                    </v:shape>
                  </w:pict>
                </mc:Fallback>
              </mc:AlternateContent>
            </w:r>
            <w:r w:rsidRPr="001D6BBB">
              <w:rPr>
                <w:rFonts w:cs="Arial"/>
                <w:noProof/>
                <w:lang w:eastAsia="it-IT"/>
              </w:rPr>
              <w:drawing>
                <wp:inline distT="0" distB="0" distL="0" distR="0" wp14:anchorId="048635AF" wp14:editId="2BC630E6">
                  <wp:extent cx="2044461" cy="1329973"/>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949" cy="1348505"/>
                          </a:xfrm>
                          <a:prstGeom prst="rect">
                            <a:avLst/>
                          </a:prstGeom>
                          <a:noFill/>
                        </pic:spPr>
                      </pic:pic>
                    </a:graphicData>
                  </a:graphic>
                </wp:inline>
              </w:drawing>
            </w:r>
          </w:p>
        </w:tc>
        <w:tc>
          <w:tcPr>
            <w:tcW w:w="3664" w:type="dxa"/>
          </w:tcPr>
          <w:p w14:paraId="40309355"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2336" behindDoc="0" locked="0" layoutInCell="1" allowOverlap="1" wp14:anchorId="6D4EB57A" wp14:editId="7F9505EC">
                      <wp:simplePos x="0" y="0"/>
                      <wp:positionH relativeFrom="column">
                        <wp:posOffset>913765</wp:posOffset>
                      </wp:positionH>
                      <wp:positionV relativeFrom="paragraph">
                        <wp:posOffset>346075</wp:posOffset>
                      </wp:positionV>
                      <wp:extent cx="488950" cy="196850"/>
                      <wp:effectExtent l="0" t="0" r="6350" b="0"/>
                      <wp:wrapNone/>
                      <wp:docPr id="8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43EA1B14"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303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EB57A" id="_x0000_s1028" type="#_x0000_t202" style="position:absolute;margin-left:71.95pt;margin-top:27.25pt;width:38.5pt;height: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" stroked="f">
                      <v:textbox>
                        <w:txbxContent>
                          <w:p w14:paraId="43EA1B14"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303</w:t>
                            </w:r>
                          </w:p>
                        </w:txbxContent>
                      </v:textbox>
                    </v:shape>
                  </w:pict>
                </mc:Fallback>
              </mc:AlternateContent>
            </w:r>
            <w:r w:rsidRPr="001D6BBB">
              <w:rPr>
                <w:rFonts w:cs="Arial"/>
                <w:noProof/>
                <w:lang w:eastAsia="it-IT"/>
              </w:rPr>
              <w:drawing>
                <wp:inline distT="0" distB="0" distL="0" distR="0" wp14:anchorId="131131A3" wp14:editId="15A9FA48">
                  <wp:extent cx="2070339" cy="1304027"/>
                  <wp:effectExtent l="0" t="0" r="635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29" cy="1319894"/>
                          </a:xfrm>
                          <a:prstGeom prst="rect">
                            <a:avLst/>
                          </a:prstGeom>
                          <a:noFill/>
                        </pic:spPr>
                      </pic:pic>
                    </a:graphicData>
                  </a:graphic>
                </wp:inline>
              </w:drawing>
            </w:r>
          </w:p>
        </w:tc>
        <w:tc>
          <w:tcPr>
            <w:tcW w:w="3630" w:type="dxa"/>
          </w:tcPr>
          <w:p w14:paraId="2290F16F"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3360" behindDoc="0" locked="0" layoutInCell="1" allowOverlap="1" wp14:anchorId="34F35B3F" wp14:editId="7700577A">
                      <wp:simplePos x="0" y="0"/>
                      <wp:positionH relativeFrom="column">
                        <wp:posOffset>1002888</wp:posOffset>
                      </wp:positionH>
                      <wp:positionV relativeFrom="paragraph">
                        <wp:posOffset>384587</wp:posOffset>
                      </wp:positionV>
                      <wp:extent cx="488950" cy="196850"/>
                      <wp:effectExtent l="0" t="0" r="6350" b="0"/>
                      <wp:wrapNone/>
                      <wp:docPr id="8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1864FE5F"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5B3F" id="_x0000_s1029" type="#_x0000_t202" style="position:absolute;margin-left:78.95pt;margin-top:30.3pt;width:38.5pt;height: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" stroked="f">
                      <v:textbox>
                        <w:txbxContent>
                          <w:p w14:paraId="1864FE5F"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888</w:t>
                            </w:r>
                          </w:p>
                        </w:txbxContent>
                      </v:textbox>
                    </v:shape>
                  </w:pict>
                </mc:Fallback>
              </mc:AlternateContent>
            </w:r>
            <w:r w:rsidRPr="001D6BBB">
              <w:rPr>
                <w:rFonts w:cs="Arial"/>
                <w:noProof/>
                <w:lang w:eastAsia="it-IT"/>
              </w:rPr>
              <w:drawing>
                <wp:inline distT="0" distB="0" distL="0" distR="0" wp14:anchorId="6328CA1F" wp14:editId="2EDEE932">
                  <wp:extent cx="2224470" cy="1293962"/>
                  <wp:effectExtent l="0" t="0" r="4445" b="190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7467" cy="1295706"/>
                          </a:xfrm>
                          <a:prstGeom prst="rect">
                            <a:avLst/>
                          </a:prstGeom>
                          <a:noFill/>
                        </pic:spPr>
                      </pic:pic>
                    </a:graphicData>
                  </a:graphic>
                </wp:inline>
              </w:drawing>
            </w:r>
          </w:p>
        </w:tc>
      </w:tr>
      <w:tr w:rsidR="00CF2335" w:rsidRPr="001D6BBB" w14:paraId="717115C0" w14:textId="77777777" w:rsidTr="00837798">
        <w:tblPrEx>
          <w:tblCellMar>
            <w:left w:w="108" w:type="dxa"/>
            <w:right w:w="108" w:type="dxa"/>
          </w:tblCellMar>
        </w:tblPrEx>
        <w:tc>
          <w:tcPr>
            <w:tcW w:w="3629" w:type="dxa"/>
          </w:tcPr>
          <w:p w14:paraId="4428C446"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4384" behindDoc="0" locked="0" layoutInCell="1" allowOverlap="1" wp14:anchorId="38A4E627" wp14:editId="291E287B">
                      <wp:simplePos x="0" y="0"/>
                      <wp:positionH relativeFrom="column">
                        <wp:posOffset>996264</wp:posOffset>
                      </wp:positionH>
                      <wp:positionV relativeFrom="paragraph">
                        <wp:posOffset>286283</wp:posOffset>
                      </wp:positionV>
                      <wp:extent cx="488950" cy="196850"/>
                      <wp:effectExtent l="0" t="0" r="6350" b="0"/>
                      <wp:wrapNone/>
                      <wp:docPr id="8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2CBCD748"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E627" id="_x0000_s1030" type="#_x0000_t202" style="position:absolute;margin-left:78.45pt;margin-top:22.55pt;width:38.5pt;height: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" stroked="f">
                      <v:textbox>
                        <w:txbxContent>
                          <w:p w14:paraId="2CBCD748"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202</w:t>
                            </w:r>
                          </w:p>
                        </w:txbxContent>
                      </v:textbox>
                    </v:shape>
                  </w:pict>
                </mc:Fallback>
              </mc:AlternateContent>
            </w:r>
            <w:r w:rsidRPr="001D6BBB">
              <w:rPr>
                <w:rFonts w:cs="Arial"/>
                <w:noProof/>
                <w:lang w:eastAsia="it-IT"/>
              </w:rPr>
              <w:drawing>
                <wp:inline distT="0" distB="0" distL="0" distR="0" wp14:anchorId="0503C703" wp14:editId="7CF666C6">
                  <wp:extent cx="2224472" cy="1228090"/>
                  <wp:effectExtent l="0" t="0" r="444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8312" cy="1241251"/>
                          </a:xfrm>
                          <a:prstGeom prst="rect">
                            <a:avLst/>
                          </a:prstGeom>
                          <a:noFill/>
                        </pic:spPr>
                      </pic:pic>
                    </a:graphicData>
                  </a:graphic>
                </wp:inline>
              </w:drawing>
            </w:r>
          </w:p>
        </w:tc>
        <w:tc>
          <w:tcPr>
            <w:tcW w:w="3637" w:type="dxa"/>
          </w:tcPr>
          <w:p w14:paraId="6AFE8EF0"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59264" behindDoc="0" locked="0" layoutInCell="1" allowOverlap="1" wp14:anchorId="13D1ABF9" wp14:editId="6DBF349D">
                      <wp:simplePos x="0" y="0"/>
                      <wp:positionH relativeFrom="margin">
                        <wp:posOffset>970915</wp:posOffset>
                      </wp:positionH>
                      <wp:positionV relativeFrom="paragraph">
                        <wp:posOffset>113970</wp:posOffset>
                      </wp:positionV>
                      <wp:extent cx="468173" cy="197511"/>
                      <wp:effectExtent l="0" t="0" r="8255" b="0"/>
                      <wp:wrapNone/>
                      <wp:docPr id="8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3" cy="197511"/>
                              </a:xfrm>
                              <a:prstGeom prst="rect">
                                <a:avLst/>
                              </a:prstGeom>
                              <a:solidFill>
                                <a:srgbClr val="FFFFFF"/>
                              </a:solidFill>
                              <a:ln w="9525">
                                <a:noFill/>
                                <a:miter lim="800000"/>
                                <a:headEnd/>
                                <a:tailEnd/>
                              </a:ln>
                            </wps:spPr>
                            <wps:txbx>
                              <w:txbxContent>
                                <w:p w14:paraId="6699A9B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1ABF9" id="_x0000_s1031" type="#_x0000_t202" style="position:absolute;margin-left:76.45pt;margin-top:8.95pt;width:36.85pt;height:1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" stroked="f">
                      <v:textbox>
                        <w:txbxContent>
                          <w:p w14:paraId="6699A9B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400</w:t>
                            </w:r>
                          </w:p>
                        </w:txbxContent>
                      </v:textbox>
                      <w10:wrap anchorx="margin"/>
                    </v:shape>
                  </w:pict>
                </mc:Fallback>
              </mc:AlternateContent>
            </w:r>
            <w:r w:rsidRPr="001D6BBB">
              <w:rPr>
                <w:rFonts w:cs="Arial"/>
                <w:noProof/>
                <w:lang w:eastAsia="it-IT"/>
              </w:rPr>
              <w:drawing>
                <wp:inline distT="0" distB="0" distL="0" distR="0" wp14:anchorId="5B525DF9" wp14:editId="01EC0BE0">
                  <wp:extent cx="2234241" cy="1233482"/>
                  <wp:effectExtent l="0" t="0" r="0" b="508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8126" cy="1246668"/>
                          </a:xfrm>
                          <a:prstGeom prst="rect">
                            <a:avLst/>
                          </a:prstGeom>
                          <a:noFill/>
                        </pic:spPr>
                      </pic:pic>
                    </a:graphicData>
                  </a:graphic>
                </wp:inline>
              </w:drawing>
            </w:r>
          </w:p>
        </w:tc>
        <w:tc>
          <w:tcPr>
            <w:tcW w:w="3664" w:type="dxa"/>
          </w:tcPr>
          <w:p w14:paraId="42BE8167"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5408" behindDoc="0" locked="0" layoutInCell="1" allowOverlap="1" wp14:anchorId="579051DC" wp14:editId="56A15BAF">
                      <wp:simplePos x="0" y="0"/>
                      <wp:positionH relativeFrom="column">
                        <wp:posOffset>932409</wp:posOffset>
                      </wp:positionH>
                      <wp:positionV relativeFrom="paragraph">
                        <wp:posOffset>176555</wp:posOffset>
                      </wp:positionV>
                      <wp:extent cx="488950" cy="196850"/>
                      <wp:effectExtent l="0" t="0" r="6350" b="0"/>
                      <wp:wrapNone/>
                      <wp:docPr id="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1A69C39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51DC" id="_x0000_s1032" type="#_x0000_t202" style="position:absolute;margin-left:73.4pt;margin-top:13.9pt;width:38.5pt;height: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" stroked="f">
                      <v:textbox>
                        <w:txbxContent>
                          <w:p w14:paraId="1A69C39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108</w:t>
                            </w:r>
                          </w:p>
                        </w:txbxContent>
                      </v:textbox>
                    </v:shape>
                  </w:pict>
                </mc:Fallback>
              </mc:AlternateContent>
            </w:r>
            <w:r w:rsidRPr="001D6BBB">
              <w:rPr>
                <w:rFonts w:cs="Arial"/>
                <w:noProof/>
                <w:lang w:eastAsia="it-IT"/>
              </w:rPr>
              <w:drawing>
                <wp:inline distT="0" distB="0" distL="0" distR="0" wp14:anchorId="07473599" wp14:editId="51DFED12">
                  <wp:extent cx="2251495" cy="1243009"/>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4670" cy="1255803"/>
                          </a:xfrm>
                          <a:prstGeom prst="rect">
                            <a:avLst/>
                          </a:prstGeom>
                          <a:noFill/>
                        </pic:spPr>
                      </pic:pic>
                    </a:graphicData>
                  </a:graphic>
                </wp:inline>
              </w:drawing>
            </w:r>
          </w:p>
        </w:tc>
        <w:tc>
          <w:tcPr>
            <w:tcW w:w="3630" w:type="dxa"/>
          </w:tcPr>
          <w:p w14:paraId="21771BC5"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6432" behindDoc="0" locked="0" layoutInCell="1" allowOverlap="1" wp14:anchorId="1696B81D" wp14:editId="2F21EB94">
                      <wp:simplePos x="0" y="0"/>
                      <wp:positionH relativeFrom="column">
                        <wp:posOffset>990523</wp:posOffset>
                      </wp:positionH>
                      <wp:positionV relativeFrom="paragraph">
                        <wp:posOffset>278968</wp:posOffset>
                      </wp:positionV>
                      <wp:extent cx="488950" cy="196850"/>
                      <wp:effectExtent l="0" t="0" r="6350" b="0"/>
                      <wp:wrapNone/>
                      <wp:docPr id="8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1071A2EB"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799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6B81D" id="_x0000_s1033" type="#_x0000_t202" style="position:absolute;margin-left:78pt;margin-top:21.95pt;width:38.5pt;height: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" stroked="f">
                      <v:textbox>
                        <w:txbxContent>
                          <w:p w14:paraId="1071A2EB"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799</w:t>
                            </w:r>
                          </w:p>
                        </w:txbxContent>
                      </v:textbox>
                    </v:shape>
                  </w:pict>
                </mc:Fallback>
              </mc:AlternateContent>
            </w:r>
            <w:r w:rsidRPr="001D6BBB">
              <w:rPr>
                <w:rFonts w:cs="Arial"/>
                <w:noProof/>
                <w:lang w:eastAsia="it-IT"/>
              </w:rPr>
              <w:drawing>
                <wp:inline distT="0" distB="0" distL="0" distR="0" wp14:anchorId="43576BB3" wp14:editId="0BCB9131">
                  <wp:extent cx="2224472" cy="1228090"/>
                  <wp:effectExtent l="0" t="0" r="444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811" cy="1232694"/>
                          </a:xfrm>
                          <a:prstGeom prst="rect">
                            <a:avLst/>
                          </a:prstGeom>
                          <a:noFill/>
                        </pic:spPr>
                      </pic:pic>
                    </a:graphicData>
                  </a:graphic>
                </wp:inline>
              </w:drawing>
            </w:r>
          </w:p>
        </w:tc>
      </w:tr>
      <w:tr w:rsidR="00CF2335" w:rsidRPr="001D6BBB" w14:paraId="6BC89F44" w14:textId="77777777" w:rsidTr="00837798">
        <w:tblPrEx>
          <w:tblCellMar>
            <w:left w:w="108" w:type="dxa"/>
            <w:right w:w="108" w:type="dxa"/>
          </w:tblCellMar>
        </w:tblPrEx>
        <w:tc>
          <w:tcPr>
            <w:tcW w:w="3629" w:type="dxa"/>
          </w:tcPr>
          <w:p w14:paraId="1A5C6801"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7456" behindDoc="0" locked="0" layoutInCell="1" allowOverlap="1" wp14:anchorId="1B8DAC24" wp14:editId="2511A26B">
                      <wp:simplePos x="0" y="0"/>
                      <wp:positionH relativeFrom="column">
                        <wp:posOffset>927227</wp:posOffset>
                      </wp:positionH>
                      <wp:positionV relativeFrom="paragraph">
                        <wp:posOffset>152908</wp:posOffset>
                      </wp:positionV>
                      <wp:extent cx="453542" cy="196850"/>
                      <wp:effectExtent l="0" t="0" r="3810" b="0"/>
                      <wp:wrapNone/>
                      <wp:docPr id="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2" cy="196850"/>
                              </a:xfrm>
                              <a:prstGeom prst="rect">
                                <a:avLst/>
                              </a:prstGeom>
                              <a:solidFill>
                                <a:srgbClr val="FFFFFF"/>
                              </a:solidFill>
                              <a:ln w="9525">
                                <a:noFill/>
                                <a:miter lim="800000"/>
                                <a:headEnd/>
                                <a:tailEnd/>
                              </a:ln>
                            </wps:spPr>
                            <wps:txbx>
                              <w:txbxContent>
                                <w:p w14:paraId="432C55A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AC24" id="_x0000_s1034" type="#_x0000_t202" style="position:absolute;margin-left:73pt;margin-top:12.05pt;width:35.7pt;height:1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" stroked="f">
                      <v:textbox>
                        <w:txbxContent>
                          <w:p w14:paraId="432C55A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126</w:t>
                            </w:r>
                          </w:p>
                        </w:txbxContent>
                      </v:textbox>
                    </v:shape>
                  </w:pict>
                </mc:Fallback>
              </mc:AlternateContent>
            </w:r>
            <w:r w:rsidRPr="001D6BBB">
              <w:rPr>
                <w:rFonts w:cs="Arial"/>
                <w:noProof/>
                <w:lang w:eastAsia="it-IT"/>
              </w:rPr>
              <w:drawing>
                <wp:inline distT="0" distB="0" distL="0" distR="0" wp14:anchorId="3090A555" wp14:editId="38238C24">
                  <wp:extent cx="2208362" cy="1219196"/>
                  <wp:effectExtent l="0" t="0" r="1905" b="63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6139" cy="1229010"/>
                          </a:xfrm>
                          <a:prstGeom prst="rect">
                            <a:avLst/>
                          </a:prstGeom>
                          <a:noFill/>
                        </pic:spPr>
                      </pic:pic>
                    </a:graphicData>
                  </a:graphic>
                </wp:inline>
              </w:drawing>
            </w:r>
          </w:p>
        </w:tc>
        <w:tc>
          <w:tcPr>
            <w:tcW w:w="3637" w:type="dxa"/>
          </w:tcPr>
          <w:p w14:paraId="660EAE93"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8480" behindDoc="0" locked="0" layoutInCell="1" allowOverlap="1" wp14:anchorId="46C407E3" wp14:editId="696F5BE4">
                      <wp:simplePos x="0" y="0"/>
                      <wp:positionH relativeFrom="column">
                        <wp:posOffset>762051</wp:posOffset>
                      </wp:positionH>
                      <wp:positionV relativeFrom="paragraph">
                        <wp:posOffset>258877</wp:posOffset>
                      </wp:positionV>
                      <wp:extent cx="488950" cy="196850"/>
                      <wp:effectExtent l="0" t="0" r="6350" b="0"/>
                      <wp:wrapNone/>
                      <wp:docPr id="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53C1AA66"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674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07E3" id="_x0000_s1035" type="#_x0000_t202" style="position:absolute;margin-left:60pt;margin-top:20.4pt;width:38.5pt;height:1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" stroked="f">
                      <v:textbox>
                        <w:txbxContent>
                          <w:p w14:paraId="53C1AA66"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674</w:t>
                            </w:r>
                          </w:p>
                        </w:txbxContent>
                      </v:textbox>
                    </v:shape>
                  </w:pict>
                </mc:Fallback>
              </mc:AlternateContent>
            </w:r>
            <w:r w:rsidRPr="001D6BBB">
              <w:rPr>
                <w:rFonts w:cs="Arial"/>
                <w:noProof/>
                <w:lang w:eastAsia="it-IT"/>
              </w:rPr>
              <w:drawing>
                <wp:inline distT="0" distB="0" distL="0" distR="0" wp14:anchorId="70251E28" wp14:editId="5B02C6B0">
                  <wp:extent cx="1837426" cy="1166517"/>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4853" cy="1177580"/>
                          </a:xfrm>
                          <a:prstGeom prst="rect">
                            <a:avLst/>
                          </a:prstGeom>
                          <a:noFill/>
                        </pic:spPr>
                      </pic:pic>
                    </a:graphicData>
                  </a:graphic>
                </wp:inline>
              </w:drawing>
            </w:r>
          </w:p>
        </w:tc>
        <w:tc>
          <w:tcPr>
            <w:tcW w:w="3664" w:type="dxa"/>
          </w:tcPr>
          <w:p w14:paraId="5C4C30CA"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69504" behindDoc="0" locked="0" layoutInCell="1" allowOverlap="1" wp14:anchorId="148D25FB" wp14:editId="05F6D213">
                      <wp:simplePos x="0" y="0"/>
                      <wp:positionH relativeFrom="column">
                        <wp:posOffset>844626</wp:posOffset>
                      </wp:positionH>
                      <wp:positionV relativeFrom="paragraph">
                        <wp:posOffset>383235</wp:posOffset>
                      </wp:positionV>
                      <wp:extent cx="488950" cy="196850"/>
                      <wp:effectExtent l="0" t="0" r="6350" b="0"/>
                      <wp:wrapNone/>
                      <wp:docPr id="9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380C13F2"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831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25FB" id="_x0000_s1036" type="#_x0000_t202" style="position:absolute;margin-left:66.5pt;margin-top:30.2pt;width:38.5pt;height: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" stroked="f">
                      <v:textbox>
                        <w:txbxContent>
                          <w:p w14:paraId="380C13F2"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831</w:t>
                            </w:r>
                          </w:p>
                        </w:txbxContent>
                      </v:textbox>
                    </v:shape>
                  </w:pict>
                </mc:Fallback>
              </mc:AlternateContent>
            </w:r>
            <w:r w:rsidRPr="001D6BBB">
              <w:rPr>
                <w:rFonts w:cs="Arial"/>
                <w:noProof/>
                <w:lang w:eastAsia="it-IT"/>
              </w:rPr>
              <w:drawing>
                <wp:inline distT="0" distB="0" distL="0" distR="0" wp14:anchorId="68E5C5BE" wp14:editId="51DFF59F">
                  <wp:extent cx="1915064" cy="1215806"/>
                  <wp:effectExtent l="0" t="0" r="0" b="381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140" cy="1229187"/>
                          </a:xfrm>
                          <a:prstGeom prst="rect">
                            <a:avLst/>
                          </a:prstGeom>
                          <a:noFill/>
                        </pic:spPr>
                      </pic:pic>
                    </a:graphicData>
                  </a:graphic>
                </wp:inline>
              </w:drawing>
            </w:r>
          </w:p>
        </w:tc>
        <w:tc>
          <w:tcPr>
            <w:tcW w:w="3630" w:type="dxa"/>
          </w:tcPr>
          <w:p w14:paraId="71F8AB18"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0528" behindDoc="0" locked="0" layoutInCell="1" allowOverlap="1" wp14:anchorId="17DEA84F" wp14:editId="53EBA67B">
                      <wp:simplePos x="0" y="0"/>
                      <wp:positionH relativeFrom="column">
                        <wp:posOffset>895350</wp:posOffset>
                      </wp:positionH>
                      <wp:positionV relativeFrom="paragraph">
                        <wp:posOffset>323799</wp:posOffset>
                      </wp:positionV>
                      <wp:extent cx="488950" cy="196850"/>
                      <wp:effectExtent l="0" t="0" r="6350" b="0"/>
                      <wp:wrapNone/>
                      <wp:docPr id="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5EBA32D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A84F" id="_x0000_s1037" type="#_x0000_t202" style="position:absolute;margin-left:70.5pt;margin-top:25.5pt;width:38.5pt;height: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" stroked="f">
                      <v:textbox>
                        <w:txbxContent>
                          <w:p w14:paraId="5EBA32D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075</w:t>
                            </w:r>
                          </w:p>
                        </w:txbxContent>
                      </v:textbox>
                    </v:shape>
                  </w:pict>
                </mc:Fallback>
              </mc:AlternateContent>
            </w:r>
            <w:r w:rsidRPr="001D6BBB">
              <w:rPr>
                <w:rFonts w:cs="Arial"/>
                <w:noProof/>
                <w:lang w:eastAsia="it-IT"/>
              </w:rPr>
              <w:drawing>
                <wp:inline distT="0" distB="0" distL="0" distR="0" wp14:anchorId="125E96FA" wp14:editId="51D2A393">
                  <wp:extent cx="1900362" cy="1206472"/>
                  <wp:effectExtent l="0" t="0" r="508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3110" cy="1208217"/>
                          </a:xfrm>
                          <a:prstGeom prst="rect">
                            <a:avLst/>
                          </a:prstGeom>
                          <a:noFill/>
                        </pic:spPr>
                      </pic:pic>
                    </a:graphicData>
                  </a:graphic>
                </wp:inline>
              </w:drawing>
            </w:r>
          </w:p>
        </w:tc>
      </w:tr>
      <w:tr w:rsidR="00CF2335" w:rsidRPr="001D6BBB" w14:paraId="00C98D37" w14:textId="77777777" w:rsidTr="00837798">
        <w:tblPrEx>
          <w:tblCellMar>
            <w:left w:w="108" w:type="dxa"/>
            <w:right w:w="108" w:type="dxa"/>
          </w:tblCellMar>
        </w:tblPrEx>
        <w:tc>
          <w:tcPr>
            <w:tcW w:w="3629" w:type="dxa"/>
          </w:tcPr>
          <w:p w14:paraId="0A92F51C"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1552" behindDoc="0" locked="0" layoutInCell="1" allowOverlap="1" wp14:anchorId="18DA256E" wp14:editId="03DABD70">
                      <wp:simplePos x="0" y="0"/>
                      <wp:positionH relativeFrom="column">
                        <wp:posOffset>929996</wp:posOffset>
                      </wp:positionH>
                      <wp:positionV relativeFrom="paragraph">
                        <wp:posOffset>163398</wp:posOffset>
                      </wp:positionV>
                      <wp:extent cx="488950" cy="196850"/>
                      <wp:effectExtent l="0" t="0" r="6350" b="0"/>
                      <wp:wrapNone/>
                      <wp:docPr id="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329299C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256E" id="_x0000_s1038" type="#_x0000_t202" style="position:absolute;margin-left:73.25pt;margin-top:12.85pt;width:38.5pt;height: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" stroked="f">
                      <v:textbox>
                        <w:txbxContent>
                          <w:p w14:paraId="329299C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105</w:t>
                            </w:r>
                          </w:p>
                        </w:txbxContent>
                      </v:textbox>
                    </v:shape>
                  </w:pict>
                </mc:Fallback>
              </mc:AlternateContent>
            </w:r>
            <w:r w:rsidRPr="001D6BBB">
              <w:rPr>
                <w:rFonts w:cs="Arial"/>
                <w:noProof/>
                <w:lang w:eastAsia="it-IT"/>
              </w:rPr>
              <w:drawing>
                <wp:inline distT="0" distB="0" distL="0" distR="0" wp14:anchorId="79A2284F" wp14:editId="5CF1487F">
                  <wp:extent cx="2130725" cy="1324514"/>
                  <wp:effectExtent l="0" t="0" r="3175"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7773" cy="1335111"/>
                          </a:xfrm>
                          <a:prstGeom prst="rect">
                            <a:avLst/>
                          </a:prstGeom>
                          <a:noFill/>
                        </pic:spPr>
                      </pic:pic>
                    </a:graphicData>
                  </a:graphic>
                </wp:inline>
              </w:drawing>
            </w:r>
          </w:p>
        </w:tc>
        <w:tc>
          <w:tcPr>
            <w:tcW w:w="3637" w:type="dxa"/>
          </w:tcPr>
          <w:p w14:paraId="42D1DAF5"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2576" behindDoc="0" locked="0" layoutInCell="1" allowOverlap="1" wp14:anchorId="2F771C42" wp14:editId="0783EDF1">
                      <wp:simplePos x="0" y="0"/>
                      <wp:positionH relativeFrom="column">
                        <wp:posOffset>915365</wp:posOffset>
                      </wp:positionH>
                      <wp:positionV relativeFrom="paragraph">
                        <wp:posOffset>419430</wp:posOffset>
                      </wp:positionV>
                      <wp:extent cx="488950" cy="196850"/>
                      <wp:effectExtent l="0" t="0" r="6350" b="0"/>
                      <wp:wrapNone/>
                      <wp:docPr id="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3A48006E"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71C42" id="_x0000_s1039" type="#_x0000_t202" style="position:absolute;margin-left:72.1pt;margin-top:33.05pt;width:38.5pt;height:1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" stroked="f">
                      <v:textbox>
                        <w:txbxContent>
                          <w:p w14:paraId="3A48006E"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271</w:t>
                            </w:r>
                          </w:p>
                        </w:txbxContent>
                      </v:textbox>
                    </v:shape>
                  </w:pict>
                </mc:Fallback>
              </mc:AlternateContent>
            </w:r>
            <w:r w:rsidRPr="001D6BBB">
              <w:rPr>
                <w:rFonts w:cs="Arial"/>
                <w:noProof/>
                <w:lang w:eastAsia="it-IT"/>
              </w:rPr>
              <w:drawing>
                <wp:inline distT="0" distB="0" distL="0" distR="0" wp14:anchorId="6B4BE17B" wp14:editId="59162EF5">
                  <wp:extent cx="2130725" cy="1324514"/>
                  <wp:effectExtent l="0" t="0" r="3175" b="952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2261" cy="1331685"/>
                          </a:xfrm>
                          <a:prstGeom prst="rect">
                            <a:avLst/>
                          </a:prstGeom>
                          <a:noFill/>
                        </pic:spPr>
                      </pic:pic>
                    </a:graphicData>
                  </a:graphic>
                </wp:inline>
              </w:drawing>
            </w:r>
          </w:p>
        </w:tc>
        <w:tc>
          <w:tcPr>
            <w:tcW w:w="3664" w:type="dxa"/>
          </w:tcPr>
          <w:p w14:paraId="07C9D428"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3600" behindDoc="0" locked="0" layoutInCell="1" allowOverlap="1" wp14:anchorId="43144FD6" wp14:editId="7D478E9E">
                      <wp:simplePos x="0" y="0"/>
                      <wp:positionH relativeFrom="column">
                        <wp:posOffset>917270</wp:posOffset>
                      </wp:positionH>
                      <wp:positionV relativeFrom="paragraph">
                        <wp:posOffset>112192</wp:posOffset>
                      </wp:positionV>
                      <wp:extent cx="488950" cy="196850"/>
                      <wp:effectExtent l="0" t="0" r="6350" b="0"/>
                      <wp:wrapNone/>
                      <wp:docPr id="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38C8B8DB"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371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44FD6" id="_x0000_s1040" type="#_x0000_t202" style="position:absolute;margin-left:72.25pt;margin-top:8.85pt;width:38.5pt;height: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" stroked="f">
                      <v:textbox>
                        <w:txbxContent>
                          <w:p w14:paraId="38C8B8DB"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371</w:t>
                            </w:r>
                          </w:p>
                        </w:txbxContent>
                      </v:textbox>
                    </v:shape>
                  </w:pict>
                </mc:Fallback>
              </mc:AlternateContent>
            </w:r>
            <w:r w:rsidRPr="001D6BBB">
              <w:rPr>
                <w:rFonts w:cs="Arial"/>
                <w:noProof/>
                <w:lang w:eastAsia="it-IT"/>
              </w:rPr>
              <w:drawing>
                <wp:inline distT="0" distB="0" distL="0" distR="0" wp14:anchorId="3D374759" wp14:editId="0CB8F63B">
                  <wp:extent cx="2130725" cy="1324514"/>
                  <wp:effectExtent l="0" t="0" r="3175" b="952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1762" cy="1331375"/>
                          </a:xfrm>
                          <a:prstGeom prst="rect">
                            <a:avLst/>
                          </a:prstGeom>
                          <a:noFill/>
                        </pic:spPr>
                      </pic:pic>
                    </a:graphicData>
                  </a:graphic>
                </wp:inline>
              </w:drawing>
            </w:r>
          </w:p>
        </w:tc>
        <w:tc>
          <w:tcPr>
            <w:tcW w:w="3630" w:type="dxa"/>
          </w:tcPr>
          <w:p w14:paraId="64DCAC44"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4624" behindDoc="0" locked="0" layoutInCell="1" allowOverlap="1" wp14:anchorId="2ECAE131" wp14:editId="382DF1A3">
                      <wp:simplePos x="0" y="0"/>
                      <wp:positionH relativeFrom="column">
                        <wp:posOffset>916635</wp:posOffset>
                      </wp:positionH>
                      <wp:positionV relativeFrom="paragraph">
                        <wp:posOffset>382855</wp:posOffset>
                      </wp:positionV>
                      <wp:extent cx="488950" cy="196850"/>
                      <wp:effectExtent l="0" t="0" r="6350" b="0"/>
                      <wp:wrapNone/>
                      <wp:docPr id="1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4BEDDB1C"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AE131" id="_x0000_s1041" type="#_x0000_t202" style="position:absolute;margin-left:72.2pt;margin-top:30.15pt;width:38.5pt;height: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" stroked="f">
                      <v:textbox>
                        <w:txbxContent>
                          <w:p w14:paraId="4BEDDB1C"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675</w:t>
                            </w:r>
                          </w:p>
                        </w:txbxContent>
                      </v:textbox>
                    </v:shape>
                  </w:pict>
                </mc:Fallback>
              </mc:AlternateContent>
            </w:r>
            <w:r w:rsidRPr="001D6BBB">
              <w:rPr>
                <w:rFonts w:cs="Arial"/>
                <w:noProof/>
                <w:lang w:eastAsia="it-IT"/>
              </w:rPr>
              <w:drawing>
                <wp:inline distT="0" distB="0" distL="0" distR="0" wp14:anchorId="559BD613" wp14:editId="56708B44">
                  <wp:extent cx="2085975" cy="1296696"/>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0566" cy="1311982"/>
                          </a:xfrm>
                          <a:prstGeom prst="rect">
                            <a:avLst/>
                          </a:prstGeom>
                          <a:noFill/>
                        </pic:spPr>
                      </pic:pic>
                    </a:graphicData>
                  </a:graphic>
                </wp:inline>
              </w:drawing>
            </w:r>
          </w:p>
        </w:tc>
      </w:tr>
      <w:tr w:rsidR="00CF2335" w:rsidRPr="001D6BBB" w14:paraId="67D823A1" w14:textId="77777777" w:rsidTr="00837798">
        <w:tblPrEx>
          <w:tblCellMar>
            <w:left w:w="108" w:type="dxa"/>
            <w:right w:w="108" w:type="dxa"/>
          </w:tblCellMar>
        </w:tblPrEx>
        <w:tc>
          <w:tcPr>
            <w:tcW w:w="3629" w:type="dxa"/>
          </w:tcPr>
          <w:p w14:paraId="4F3B28A8" w14:textId="77777777" w:rsidR="00CF2335" w:rsidRPr="001D6BBB" w:rsidRDefault="00CF2335" w:rsidP="00837798">
            <w:pPr>
              <w:suppressAutoHyphens/>
              <w:rPr>
                <w:rFonts w:cs="Arial"/>
              </w:rPr>
            </w:pPr>
            <w:r>
              <w:rPr>
                <w:noProof/>
                <w:lang w:eastAsia="it-IT"/>
              </w:rPr>
              <w:lastRenderedPageBreak/>
              <mc:AlternateContent>
                <mc:Choice Requires="wps">
                  <w:drawing>
                    <wp:anchor distT="45720" distB="45720" distL="114300" distR="114300" simplePos="0" relativeHeight="251675648" behindDoc="0" locked="0" layoutInCell="1" allowOverlap="1" wp14:anchorId="369B8CEA" wp14:editId="0879C55A">
                      <wp:simplePos x="0" y="0"/>
                      <wp:positionH relativeFrom="column">
                        <wp:posOffset>1003147</wp:posOffset>
                      </wp:positionH>
                      <wp:positionV relativeFrom="paragraph">
                        <wp:posOffset>476047</wp:posOffset>
                      </wp:positionV>
                      <wp:extent cx="488950" cy="196850"/>
                      <wp:effectExtent l="0" t="0" r="6350" b="0"/>
                      <wp:wrapNone/>
                      <wp:docPr id="1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178D3BB6"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B8CEA" id="_x0000_s1042" type="#_x0000_t202" style="position:absolute;margin-left:79pt;margin-top:37.5pt;width:38.5pt;height: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" stroked="f">
                      <v:textbox>
                        <w:txbxContent>
                          <w:p w14:paraId="178D3BB6"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234</w:t>
                            </w:r>
                          </w:p>
                        </w:txbxContent>
                      </v:textbox>
                    </v:shape>
                  </w:pict>
                </mc:Fallback>
              </mc:AlternateContent>
            </w:r>
            <w:r w:rsidRPr="001D6BBB">
              <w:rPr>
                <w:rFonts w:cs="Arial"/>
                <w:noProof/>
                <w:lang w:eastAsia="it-IT"/>
              </w:rPr>
              <w:drawing>
                <wp:inline distT="0" distB="0" distL="0" distR="0" wp14:anchorId="4294C717" wp14:editId="60A69C70">
                  <wp:extent cx="2220346" cy="1380226"/>
                  <wp:effectExtent l="0" t="0" r="889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1005" cy="1386852"/>
                          </a:xfrm>
                          <a:prstGeom prst="rect">
                            <a:avLst/>
                          </a:prstGeom>
                          <a:noFill/>
                        </pic:spPr>
                      </pic:pic>
                    </a:graphicData>
                  </a:graphic>
                </wp:inline>
              </w:drawing>
            </w:r>
          </w:p>
        </w:tc>
        <w:tc>
          <w:tcPr>
            <w:tcW w:w="3637" w:type="dxa"/>
          </w:tcPr>
          <w:p w14:paraId="2B939F48"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6672" behindDoc="0" locked="0" layoutInCell="1" allowOverlap="1" wp14:anchorId="72CC61C8" wp14:editId="25D0217B">
                      <wp:simplePos x="0" y="0"/>
                      <wp:positionH relativeFrom="column">
                        <wp:posOffset>959256</wp:posOffset>
                      </wp:positionH>
                      <wp:positionV relativeFrom="paragraph">
                        <wp:posOffset>277597</wp:posOffset>
                      </wp:positionV>
                      <wp:extent cx="488950" cy="196850"/>
                      <wp:effectExtent l="0" t="0" r="6350" b="0"/>
                      <wp:wrapNone/>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2F1CE06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61C8" id="_x0000_s1043" type="#_x0000_t202" style="position:absolute;margin-left:75.55pt;margin-top:21.85pt;width:38.5pt;height: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" stroked="f">
                      <v:textbox>
                        <w:txbxContent>
                          <w:p w14:paraId="2F1CE060"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057</w:t>
                            </w:r>
                          </w:p>
                        </w:txbxContent>
                      </v:textbox>
                    </v:shape>
                  </w:pict>
                </mc:Fallback>
              </mc:AlternateContent>
            </w:r>
            <w:r w:rsidRPr="001D6BBB">
              <w:rPr>
                <w:rFonts w:cs="Arial"/>
                <w:noProof/>
                <w:lang w:eastAsia="it-IT"/>
              </w:rPr>
              <w:drawing>
                <wp:inline distT="0" distB="0" distL="0" distR="0" wp14:anchorId="3CA12DD9" wp14:editId="0E68A039">
                  <wp:extent cx="2191110" cy="1362051"/>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0544" cy="1374131"/>
                          </a:xfrm>
                          <a:prstGeom prst="rect">
                            <a:avLst/>
                          </a:prstGeom>
                          <a:noFill/>
                        </pic:spPr>
                      </pic:pic>
                    </a:graphicData>
                  </a:graphic>
                </wp:inline>
              </w:drawing>
            </w:r>
          </w:p>
        </w:tc>
        <w:tc>
          <w:tcPr>
            <w:tcW w:w="3664" w:type="dxa"/>
          </w:tcPr>
          <w:p w14:paraId="595261D3"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7696" behindDoc="0" locked="0" layoutInCell="1" allowOverlap="1" wp14:anchorId="5ED75BA2" wp14:editId="06E34726">
                      <wp:simplePos x="0" y="0"/>
                      <wp:positionH relativeFrom="column">
                        <wp:posOffset>946531</wp:posOffset>
                      </wp:positionH>
                      <wp:positionV relativeFrom="paragraph">
                        <wp:posOffset>262305</wp:posOffset>
                      </wp:positionV>
                      <wp:extent cx="488950" cy="196850"/>
                      <wp:effectExtent l="0" t="0" r="6350" b="0"/>
                      <wp:wrapNone/>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6B77476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440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75BA2" id="_x0000_s1044" type="#_x0000_t202" style="position:absolute;margin-left:74.55pt;margin-top:20.65pt;width:38.5pt;height:1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" stroked="f">
                      <v:textbox>
                        <w:txbxContent>
                          <w:p w14:paraId="6B774761"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440</w:t>
                            </w:r>
                          </w:p>
                        </w:txbxContent>
                      </v:textbox>
                    </v:shape>
                  </w:pict>
                </mc:Fallback>
              </mc:AlternateContent>
            </w:r>
            <w:r w:rsidRPr="001D6BBB">
              <w:rPr>
                <w:rFonts w:cs="Arial"/>
                <w:noProof/>
                <w:lang w:eastAsia="it-IT"/>
              </w:rPr>
              <w:drawing>
                <wp:inline distT="0" distB="0" distL="0" distR="0" wp14:anchorId="582D227E" wp14:editId="5691239F">
                  <wp:extent cx="2027207" cy="1375076"/>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4384" cy="1386728"/>
                          </a:xfrm>
                          <a:prstGeom prst="rect">
                            <a:avLst/>
                          </a:prstGeom>
                          <a:noFill/>
                        </pic:spPr>
                      </pic:pic>
                    </a:graphicData>
                  </a:graphic>
                </wp:inline>
              </w:drawing>
            </w:r>
          </w:p>
        </w:tc>
        <w:tc>
          <w:tcPr>
            <w:tcW w:w="3630" w:type="dxa"/>
          </w:tcPr>
          <w:p w14:paraId="487FBF3B"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8720" behindDoc="0" locked="0" layoutInCell="1" allowOverlap="1" wp14:anchorId="19108187" wp14:editId="2945C7B3">
                      <wp:simplePos x="0" y="0"/>
                      <wp:positionH relativeFrom="column">
                        <wp:posOffset>909320</wp:posOffset>
                      </wp:positionH>
                      <wp:positionV relativeFrom="paragraph">
                        <wp:posOffset>459156</wp:posOffset>
                      </wp:positionV>
                      <wp:extent cx="488950" cy="196850"/>
                      <wp:effectExtent l="0" t="0" r="6350" b="0"/>
                      <wp:wrapNone/>
                      <wp:docPr id="1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6F4D8C5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8187" id="_x0000_s1045" type="#_x0000_t202" style="position:absolute;margin-left:71.6pt;margin-top:36.15pt;width:38.5pt;height:1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" stroked="f">
                      <v:textbox>
                        <w:txbxContent>
                          <w:p w14:paraId="6F4D8C59"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240</w:t>
                            </w:r>
                          </w:p>
                        </w:txbxContent>
                      </v:textbox>
                    </v:shape>
                  </w:pict>
                </mc:Fallback>
              </mc:AlternateContent>
            </w:r>
            <w:r w:rsidRPr="001D6BBB">
              <w:rPr>
                <w:rFonts w:cs="Arial"/>
                <w:noProof/>
                <w:lang w:eastAsia="it-IT"/>
              </w:rPr>
              <w:drawing>
                <wp:inline distT="0" distB="0" distL="0" distR="0" wp14:anchorId="750AE595" wp14:editId="3E1670E0">
                  <wp:extent cx="2053087" cy="1392631"/>
                  <wp:effectExtent l="0" t="0" r="4445"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4386" cy="1400295"/>
                          </a:xfrm>
                          <a:prstGeom prst="rect">
                            <a:avLst/>
                          </a:prstGeom>
                          <a:noFill/>
                        </pic:spPr>
                      </pic:pic>
                    </a:graphicData>
                  </a:graphic>
                </wp:inline>
              </w:drawing>
            </w:r>
          </w:p>
        </w:tc>
      </w:tr>
      <w:tr w:rsidR="00CF2335" w:rsidRPr="001D6BBB" w14:paraId="36C1B5A1" w14:textId="77777777" w:rsidTr="00837798">
        <w:tblPrEx>
          <w:tblCellMar>
            <w:left w:w="108" w:type="dxa"/>
            <w:right w:w="108" w:type="dxa"/>
          </w:tblCellMar>
        </w:tblPrEx>
        <w:tc>
          <w:tcPr>
            <w:tcW w:w="3629" w:type="dxa"/>
          </w:tcPr>
          <w:p w14:paraId="69DBD896" w14:textId="77777777" w:rsidR="00CF2335" w:rsidRPr="001D6BBB" w:rsidRDefault="00CF2335" w:rsidP="00837798">
            <w:pPr>
              <w:suppressAutoHyphens/>
              <w:rPr>
                <w:rFonts w:cs="Arial"/>
              </w:rPr>
            </w:pPr>
            <w:r>
              <w:rPr>
                <w:noProof/>
                <w:lang w:eastAsia="it-IT"/>
              </w:rPr>
              <mc:AlternateContent>
                <mc:Choice Requires="wps">
                  <w:drawing>
                    <wp:anchor distT="45720" distB="45720" distL="114300" distR="114300" simplePos="0" relativeHeight="251679744" behindDoc="0" locked="0" layoutInCell="1" allowOverlap="1" wp14:anchorId="7DF52301" wp14:editId="404CD134">
                      <wp:simplePos x="0" y="0"/>
                      <wp:positionH relativeFrom="column">
                        <wp:posOffset>1017778</wp:posOffset>
                      </wp:positionH>
                      <wp:positionV relativeFrom="paragraph">
                        <wp:posOffset>194564</wp:posOffset>
                      </wp:positionV>
                      <wp:extent cx="488950" cy="196850"/>
                      <wp:effectExtent l="0" t="0" r="6350" b="0"/>
                      <wp:wrapNone/>
                      <wp:docPr id="1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6850"/>
                              </a:xfrm>
                              <a:prstGeom prst="rect">
                                <a:avLst/>
                              </a:prstGeom>
                              <a:solidFill>
                                <a:srgbClr val="FFFFFF"/>
                              </a:solidFill>
                              <a:ln w="9525">
                                <a:noFill/>
                                <a:miter lim="800000"/>
                                <a:headEnd/>
                                <a:tailEnd/>
                              </a:ln>
                            </wps:spPr>
                            <wps:txbx>
                              <w:txbxContent>
                                <w:p w14:paraId="758759FF"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52301" id="_x0000_s1046" type="#_x0000_t202" style="position:absolute;margin-left:80.15pt;margin-top:15.3pt;width:38.5pt;height: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" stroked="f">
                      <v:textbox>
                        <w:txbxContent>
                          <w:p w14:paraId="758759FF" w14:textId="77777777" w:rsidR="00CF2335" w:rsidRPr="00617535" w:rsidRDefault="00CF2335" w:rsidP="00CF2335">
                            <w:pPr>
                              <w:rPr>
                                <w:rFonts w:asciiTheme="minorHAnsi" w:hAnsiTheme="minorHAnsi" w:cstheme="minorHAnsi"/>
                                <w:sz w:val="12"/>
                                <w:szCs w:val="12"/>
                              </w:rPr>
                            </w:pPr>
                            <w:r w:rsidRPr="00617535">
                              <w:rPr>
                                <w:rFonts w:asciiTheme="minorHAnsi" w:hAnsiTheme="minorHAnsi" w:cstheme="minorHAnsi"/>
                                <w:sz w:val="12"/>
                                <w:szCs w:val="12"/>
                              </w:rPr>
                              <w:t>p=0.</w:t>
                            </w:r>
                            <w:r>
                              <w:rPr>
                                <w:rFonts w:asciiTheme="minorHAnsi" w:hAnsiTheme="minorHAnsi" w:cstheme="minorHAnsi"/>
                                <w:sz w:val="12"/>
                                <w:szCs w:val="12"/>
                              </w:rPr>
                              <w:t>097</w:t>
                            </w:r>
                          </w:p>
                        </w:txbxContent>
                      </v:textbox>
                    </v:shape>
                  </w:pict>
                </mc:Fallback>
              </mc:AlternateContent>
            </w:r>
            <w:r w:rsidRPr="001D6BBB">
              <w:rPr>
                <w:rFonts w:cs="Arial"/>
                <w:noProof/>
                <w:lang w:eastAsia="it-IT"/>
              </w:rPr>
              <w:drawing>
                <wp:inline distT="0" distB="0" distL="0" distR="0" wp14:anchorId="5E028AD6" wp14:editId="22951081">
                  <wp:extent cx="2182483" cy="1480401"/>
                  <wp:effectExtent l="0" t="0" r="8890" b="5715"/>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5833" cy="1489456"/>
                          </a:xfrm>
                          <a:prstGeom prst="rect">
                            <a:avLst/>
                          </a:prstGeom>
                          <a:noFill/>
                        </pic:spPr>
                      </pic:pic>
                    </a:graphicData>
                  </a:graphic>
                </wp:inline>
              </w:drawing>
            </w:r>
          </w:p>
        </w:tc>
        <w:tc>
          <w:tcPr>
            <w:tcW w:w="3637" w:type="dxa"/>
          </w:tcPr>
          <w:p w14:paraId="3210F16C" w14:textId="77777777" w:rsidR="00CF2335" w:rsidRPr="001D6BBB" w:rsidRDefault="00CF2335" w:rsidP="00837798">
            <w:pPr>
              <w:suppressAutoHyphens/>
              <w:rPr>
                <w:rFonts w:cs="Arial"/>
              </w:rPr>
            </w:pPr>
          </w:p>
        </w:tc>
        <w:tc>
          <w:tcPr>
            <w:tcW w:w="3664" w:type="dxa"/>
          </w:tcPr>
          <w:p w14:paraId="4F0A8A89" w14:textId="77777777" w:rsidR="00CF2335" w:rsidRPr="001D6BBB" w:rsidRDefault="00CF2335" w:rsidP="00837798">
            <w:pPr>
              <w:suppressAutoHyphens/>
              <w:rPr>
                <w:rFonts w:cs="Arial"/>
              </w:rPr>
            </w:pPr>
          </w:p>
        </w:tc>
        <w:tc>
          <w:tcPr>
            <w:tcW w:w="3630" w:type="dxa"/>
          </w:tcPr>
          <w:p w14:paraId="62717C7D" w14:textId="77777777" w:rsidR="00CF2335" w:rsidRPr="001D6BBB" w:rsidRDefault="00CF2335" w:rsidP="00837798">
            <w:pPr>
              <w:suppressAutoHyphens/>
              <w:rPr>
                <w:rFonts w:cs="Arial"/>
              </w:rPr>
            </w:pPr>
          </w:p>
        </w:tc>
      </w:tr>
    </w:tbl>
    <w:p w14:paraId="4061C2BF" w14:textId="77777777" w:rsidR="00CF2335" w:rsidRPr="001D6BBB" w:rsidRDefault="00CF2335" w:rsidP="00CF2335">
      <w:pPr>
        <w:suppressAutoHyphens/>
        <w:rPr>
          <w:rFonts w:cs="Arial"/>
        </w:rPr>
      </w:pPr>
    </w:p>
    <w:p w14:paraId="0178EA63" w14:textId="77777777" w:rsidR="00CF2335" w:rsidRPr="001D6BBB" w:rsidRDefault="00CF2335" w:rsidP="00CF2335">
      <w:pPr>
        <w:suppressAutoHyphens/>
        <w:rPr>
          <w:rFonts w:cs="Arial"/>
        </w:rPr>
      </w:pPr>
    </w:p>
    <w:p w14:paraId="2C3AA38A" w14:textId="49AEBF66" w:rsidR="00FA7E27" w:rsidRPr="00C86C5C" w:rsidRDefault="00FA7E27">
      <w:pPr>
        <w:rPr>
          <w:lang w:val="en-GB"/>
        </w:rPr>
      </w:pPr>
    </w:p>
    <w:sectPr w:rsidR="00FA7E27" w:rsidRPr="00C86C5C" w:rsidSect="00CF233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1C05" w14:textId="77777777" w:rsidR="00E47D60" w:rsidRDefault="00E47D60" w:rsidP="005B746B">
      <w:r>
        <w:separator/>
      </w:r>
    </w:p>
  </w:endnote>
  <w:endnote w:type="continuationSeparator" w:id="0">
    <w:p w14:paraId="237DBD3A" w14:textId="77777777" w:rsidR="00E47D60" w:rsidRDefault="00E47D60" w:rsidP="005B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74945"/>
      <w:docPartObj>
        <w:docPartGallery w:val="Page Numbers (Bottom of Page)"/>
        <w:docPartUnique/>
      </w:docPartObj>
    </w:sdtPr>
    <w:sdtEndPr>
      <w:rPr>
        <w:noProof/>
        <w:sz w:val="22"/>
        <w:szCs w:val="20"/>
      </w:rPr>
    </w:sdtEndPr>
    <w:sdtContent>
      <w:p w14:paraId="7ED1FB3D" w14:textId="1AC1BBEA" w:rsidR="00F41D70" w:rsidRPr="00F41D70" w:rsidRDefault="00F41D70">
        <w:pPr>
          <w:pStyle w:val="Pidipagina"/>
          <w:jc w:val="right"/>
          <w:rPr>
            <w:sz w:val="22"/>
            <w:szCs w:val="20"/>
          </w:rPr>
        </w:pPr>
        <w:r w:rsidRPr="00F41D70">
          <w:rPr>
            <w:sz w:val="22"/>
            <w:szCs w:val="20"/>
          </w:rPr>
          <w:fldChar w:fldCharType="begin"/>
        </w:r>
        <w:r w:rsidRPr="00F41D70">
          <w:rPr>
            <w:sz w:val="22"/>
            <w:szCs w:val="20"/>
          </w:rPr>
          <w:instrText xml:space="preserve"> PAGE   \* MERGEFORMAT </w:instrText>
        </w:r>
        <w:r w:rsidRPr="00F41D70">
          <w:rPr>
            <w:sz w:val="22"/>
            <w:szCs w:val="20"/>
          </w:rPr>
          <w:fldChar w:fldCharType="separate"/>
        </w:r>
        <w:r w:rsidRPr="00F41D70">
          <w:rPr>
            <w:noProof/>
            <w:sz w:val="22"/>
            <w:szCs w:val="20"/>
          </w:rPr>
          <w:t>2</w:t>
        </w:r>
        <w:r w:rsidRPr="00F41D70">
          <w:rPr>
            <w:noProof/>
            <w:sz w:val="22"/>
            <w:szCs w:val="20"/>
          </w:rPr>
          <w:fldChar w:fldCharType="end"/>
        </w:r>
      </w:p>
    </w:sdtContent>
  </w:sdt>
  <w:p w14:paraId="26D333BD" w14:textId="77777777" w:rsidR="00F41D70" w:rsidRDefault="00F41D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A9B7" w14:textId="77777777" w:rsidR="00E47D60" w:rsidRDefault="00E47D60" w:rsidP="005B746B">
      <w:r>
        <w:separator/>
      </w:r>
    </w:p>
  </w:footnote>
  <w:footnote w:type="continuationSeparator" w:id="0">
    <w:p w14:paraId="3725E880" w14:textId="77777777" w:rsidR="00E47D60" w:rsidRDefault="00E47D60" w:rsidP="005B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18"/>
      </w:rPr>
      <w:id w:val="140467841"/>
      <w:docPartObj>
        <w:docPartGallery w:val="Page Numbers (Top of Page)"/>
        <w:docPartUnique/>
      </w:docPartObj>
    </w:sdtPr>
    <w:sdtEndPr>
      <w:rPr>
        <w:noProof/>
        <w:sz w:val="18"/>
        <w:szCs w:val="16"/>
      </w:rPr>
    </w:sdtEndPr>
    <w:sdtContent>
      <w:p w14:paraId="6782B666" w14:textId="527D0D9E" w:rsidR="005B746B" w:rsidRPr="009F5BE5" w:rsidRDefault="00160DC2">
        <w:pPr>
          <w:pStyle w:val="Intestazione"/>
          <w:jc w:val="right"/>
          <w:rPr>
            <w:i/>
            <w:iCs/>
            <w:sz w:val="18"/>
            <w:szCs w:val="16"/>
            <w:lang w:val="en-GB"/>
          </w:rPr>
        </w:pPr>
        <w:r w:rsidRPr="009F5BE5">
          <w:rPr>
            <w:i/>
            <w:iCs/>
            <w:sz w:val="20"/>
            <w:szCs w:val="18"/>
            <w:lang w:val="en-GB"/>
          </w:rPr>
          <w:t xml:space="preserve">Galluzzi S et al. </w:t>
        </w:r>
        <w:r w:rsidR="0075659B" w:rsidRPr="009F5BE5">
          <w:rPr>
            <w:i/>
            <w:iCs/>
            <w:sz w:val="20"/>
            <w:szCs w:val="18"/>
            <w:lang w:val="en-GB"/>
          </w:rPr>
          <w:t>– S</w:t>
        </w:r>
        <w:r w:rsidRPr="009F5BE5">
          <w:rPr>
            <w:i/>
            <w:iCs/>
            <w:sz w:val="20"/>
            <w:szCs w:val="18"/>
            <w:lang w:val="en-GB"/>
          </w:rPr>
          <w:t>upplementa</w:t>
        </w:r>
        <w:r w:rsidR="009F5BE5" w:rsidRPr="009F5BE5">
          <w:rPr>
            <w:i/>
            <w:iCs/>
            <w:sz w:val="20"/>
            <w:szCs w:val="18"/>
            <w:lang w:val="en-GB"/>
          </w:rPr>
          <w:t>l Digital C</w:t>
        </w:r>
        <w:r w:rsidR="009F5BE5">
          <w:rPr>
            <w:i/>
            <w:iCs/>
            <w:sz w:val="20"/>
            <w:szCs w:val="18"/>
            <w:lang w:val="en-GB"/>
          </w:rPr>
          <w:t>ontent</w:t>
        </w:r>
        <w:r w:rsidR="00592DD0">
          <w:rPr>
            <w:i/>
            <w:iCs/>
            <w:sz w:val="20"/>
            <w:szCs w:val="18"/>
            <w:lang w:val="en-GB"/>
          </w:rPr>
          <w:t xml:space="preserve"> 1</w:t>
        </w:r>
      </w:p>
    </w:sdtContent>
  </w:sdt>
  <w:p w14:paraId="0FD52566" w14:textId="77777777" w:rsidR="005B746B" w:rsidRPr="009F5BE5" w:rsidRDefault="005B746B">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0344"/>
    <w:multiLevelType w:val="hybridMultilevel"/>
    <w:tmpl w:val="6C50B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4D653D"/>
    <w:multiLevelType w:val="multilevel"/>
    <w:tmpl w:val="647AFC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D8C570E"/>
    <w:multiLevelType w:val="hybridMultilevel"/>
    <w:tmpl w:val="BA48F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C2"/>
    <w:rsid w:val="000451CB"/>
    <w:rsid w:val="00090786"/>
    <w:rsid w:val="000C0614"/>
    <w:rsid w:val="00160DC2"/>
    <w:rsid w:val="00176B8E"/>
    <w:rsid w:val="00283CBE"/>
    <w:rsid w:val="002946ED"/>
    <w:rsid w:val="002F378B"/>
    <w:rsid w:val="002F6F84"/>
    <w:rsid w:val="00522737"/>
    <w:rsid w:val="00540B89"/>
    <w:rsid w:val="005925A0"/>
    <w:rsid w:val="00592DD0"/>
    <w:rsid w:val="00597D56"/>
    <w:rsid w:val="005B39BC"/>
    <w:rsid w:val="005B746B"/>
    <w:rsid w:val="005D47FF"/>
    <w:rsid w:val="0063147D"/>
    <w:rsid w:val="00702039"/>
    <w:rsid w:val="0075659B"/>
    <w:rsid w:val="00757BF3"/>
    <w:rsid w:val="007A352B"/>
    <w:rsid w:val="007B5142"/>
    <w:rsid w:val="0083179C"/>
    <w:rsid w:val="008A5464"/>
    <w:rsid w:val="0099594C"/>
    <w:rsid w:val="009F5AA2"/>
    <w:rsid w:val="009F5BE5"/>
    <w:rsid w:val="00A541BA"/>
    <w:rsid w:val="00B12C0A"/>
    <w:rsid w:val="00B850FA"/>
    <w:rsid w:val="00BE28AD"/>
    <w:rsid w:val="00BE373F"/>
    <w:rsid w:val="00C227A2"/>
    <w:rsid w:val="00C24E7A"/>
    <w:rsid w:val="00C50B84"/>
    <w:rsid w:val="00C631F8"/>
    <w:rsid w:val="00C86C5C"/>
    <w:rsid w:val="00CA21A9"/>
    <w:rsid w:val="00CF2335"/>
    <w:rsid w:val="00D23BFE"/>
    <w:rsid w:val="00D50ADE"/>
    <w:rsid w:val="00D9064C"/>
    <w:rsid w:val="00D97582"/>
    <w:rsid w:val="00DF0ACE"/>
    <w:rsid w:val="00E02F06"/>
    <w:rsid w:val="00E41176"/>
    <w:rsid w:val="00E477C2"/>
    <w:rsid w:val="00E47D60"/>
    <w:rsid w:val="00F21B8F"/>
    <w:rsid w:val="00F41D70"/>
    <w:rsid w:val="00F447DC"/>
    <w:rsid w:val="00F5776E"/>
    <w:rsid w:val="00F77AC1"/>
    <w:rsid w:val="00F94647"/>
    <w:rsid w:val="00FA7E27"/>
    <w:rsid w:val="00FF5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D389"/>
  <w15:chartTrackingRefBased/>
  <w15:docId w15:val="{C1F33300-F9BD-4C0B-AF45-CAF2A6C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7C2"/>
    <w:pPr>
      <w:spacing w:after="0" w:line="240" w:lineRule="auto"/>
    </w:pPr>
    <w:rPr>
      <w:rFonts w:ascii="Arial" w:eastAsia="NSimSun" w:hAnsi="Arial" w:cs="Lucida Sans"/>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9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B746B"/>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uiPriority w:val="99"/>
    <w:rsid w:val="005B746B"/>
    <w:rPr>
      <w:rFonts w:ascii="Arial" w:eastAsia="NSimSun" w:hAnsi="Arial" w:cs="Mangal"/>
      <w:color w:val="00000A"/>
      <w:sz w:val="24"/>
      <w:szCs w:val="21"/>
      <w:lang w:eastAsia="zh-CN" w:bidi="hi-IN"/>
    </w:rPr>
  </w:style>
  <w:style w:type="paragraph" w:styleId="Pidipagina">
    <w:name w:val="footer"/>
    <w:basedOn w:val="Normale"/>
    <w:link w:val="PidipaginaCarattere"/>
    <w:uiPriority w:val="99"/>
    <w:unhideWhenUsed/>
    <w:rsid w:val="005B746B"/>
    <w:pPr>
      <w:tabs>
        <w:tab w:val="center" w:pos="4513"/>
        <w:tab w:val="right" w:pos="9026"/>
      </w:tabs>
    </w:pPr>
    <w:rPr>
      <w:rFonts w:cs="Mangal"/>
      <w:szCs w:val="21"/>
    </w:rPr>
  </w:style>
  <w:style w:type="character" w:customStyle="1" w:styleId="PidipaginaCarattere">
    <w:name w:val="Piè di pagina Carattere"/>
    <w:basedOn w:val="Carpredefinitoparagrafo"/>
    <w:link w:val="Pidipagina"/>
    <w:uiPriority w:val="99"/>
    <w:rsid w:val="005B746B"/>
    <w:rPr>
      <w:rFonts w:ascii="Arial" w:eastAsia="NSimSun" w:hAnsi="Arial" w:cs="Mangal"/>
      <w:color w:val="00000A"/>
      <w:sz w:val="24"/>
      <w:szCs w:val="21"/>
      <w:lang w:eastAsia="zh-CN" w:bidi="hi-IN"/>
    </w:rPr>
  </w:style>
  <w:style w:type="paragraph" w:styleId="Paragrafoelenco">
    <w:name w:val="List Paragraph"/>
    <w:basedOn w:val="Normale"/>
    <w:uiPriority w:val="34"/>
    <w:qFormat/>
    <w:rsid w:val="00C50B8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2087</Words>
  <Characters>11898</Characters>
  <Application>Microsoft Office Word</Application>
  <DocSecurity>0</DocSecurity>
  <Lines>99</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Galluzzi Samantha</dc:creator>
  <cp:keywords/>
  <dc:description/>
  <cp:lastModifiedBy>Galluzzi Samantha</cp:lastModifiedBy>
  <cp:revision>6</cp:revision>
  <dcterms:created xsi:type="dcterms:W3CDTF">2021-09-26T14:23:00Z</dcterms:created>
  <dcterms:modified xsi:type="dcterms:W3CDTF">2021-09-26T17:56:00Z</dcterms:modified>
</cp:coreProperties>
</file>